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text" w:tblpY="70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7056E3" w14:paraId="1FD79295" w14:textId="77777777" w:rsidTr="007056E3">
        <w:trPr>
          <w:trHeight w:val="1889"/>
        </w:trPr>
        <w:tc>
          <w:tcPr>
            <w:tcW w:w="3681" w:type="dxa"/>
          </w:tcPr>
          <w:p w14:paraId="6F1DD83F" w14:textId="77777777" w:rsidR="007056E3" w:rsidRPr="00143630" w:rsidRDefault="007056E3" w:rsidP="007056E3">
            <w:pPr>
              <w:pStyle w:val="Brezrazmikov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Podatke izpolni občina</w:t>
            </w:r>
          </w:p>
          <w:p w14:paraId="66FDC8F1" w14:textId="77777777" w:rsidR="007056E3" w:rsidRPr="00143630" w:rsidRDefault="007056E3" w:rsidP="007056E3">
            <w:pPr>
              <w:pStyle w:val="Brezrazmikov"/>
              <w:spacing w:line="360" w:lineRule="auto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Datum prejema: …………………</w:t>
            </w:r>
            <w:r>
              <w:rPr>
                <w:rFonts w:ascii="Times New Roman" w:hAnsi="Times New Roman" w:cs="Times New Roman"/>
              </w:rPr>
              <w:t>.</w:t>
            </w:r>
            <w:r w:rsidRPr="00143630">
              <w:rPr>
                <w:rFonts w:ascii="Times New Roman" w:hAnsi="Times New Roman" w:cs="Times New Roman"/>
              </w:rPr>
              <w:t>...</w:t>
            </w:r>
            <w:r>
              <w:rPr>
                <w:rFonts w:ascii="Times New Roman" w:hAnsi="Times New Roman" w:cs="Times New Roman"/>
              </w:rPr>
              <w:t>..</w:t>
            </w:r>
            <w:r w:rsidRPr="00143630">
              <w:rPr>
                <w:rFonts w:ascii="Times New Roman" w:hAnsi="Times New Roman" w:cs="Times New Roman"/>
              </w:rPr>
              <w:t>..</w:t>
            </w:r>
          </w:p>
          <w:p w14:paraId="3112C0A9" w14:textId="77777777" w:rsidR="007056E3" w:rsidRPr="00143630" w:rsidRDefault="007056E3" w:rsidP="007056E3">
            <w:pPr>
              <w:pStyle w:val="Brezrazmikov"/>
              <w:spacing w:line="360" w:lineRule="auto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Številka zadeve: ……………….....</w:t>
            </w:r>
            <w:r>
              <w:rPr>
                <w:rFonts w:ascii="Times New Roman" w:hAnsi="Times New Roman" w:cs="Times New Roman"/>
              </w:rPr>
              <w:t>..</w:t>
            </w:r>
            <w:r w:rsidRPr="00143630">
              <w:rPr>
                <w:rFonts w:ascii="Times New Roman" w:hAnsi="Times New Roman" w:cs="Times New Roman"/>
              </w:rPr>
              <w:t>....</w:t>
            </w:r>
          </w:p>
          <w:p w14:paraId="3775D795" w14:textId="77777777" w:rsidR="007056E3" w:rsidRPr="00143630" w:rsidRDefault="007056E3" w:rsidP="007056E3">
            <w:pPr>
              <w:pStyle w:val="Brezrazmikov"/>
              <w:spacing w:line="360" w:lineRule="auto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Sig. znak:           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143630">
              <w:rPr>
                <w:rFonts w:ascii="Times New Roman" w:hAnsi="Times New Roman" w:cs="Times New Roman"/>
              </w:rPr>
              <w:t>….</w:t>
            </w:r>
          </w:p>
          <w:p w14:paraId="3EDC2DD8" w14:textId="77777777" w:rsidR="007056E3" w:rsidRPr="00253C0F" w:rsidRDefault="007056E3" w:rsidP="007056E3">
            <w:pPr>
              <w:pStyle w:val="Brezrazmikov"/>
              <w:spacing w:line="360" w:lineRule="auto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Priloge:              …...………………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143630">
              <w:rPr>
                <w:rFonts w:ascii="Times New Roman" w:hAnsi="Times New Roman" w:cs="Times New Roman"/>
              </w:rPr>
              <w:t>..</w:t>
            </w:r>
          </w:p>
        </w:tc>
      </w:tr>
    </w:tbl>
    <w:p w14:paraId="54E2FA6F" w14:textId="6BE9CA04" w:rsidR="00D047EF" w:rsidRDefault="00D047EF" w:rsidP="00334033">
      <w:pPr>
        <w:tabs>
          <w:tab w:val="left" w:pos="7470"/>
        </w:tabs>
        <w:spacing w:after="0" w:line="360" w:lineRule="auto"/>
      </w:pPr>
      <w:r w:rsidRPr="002E2538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82BC5E6" wp14:editId="3E1D9960">
            <wp:simplePos x="0" y="0"/>
            <wp:positionH relativeFrom="margin">
              <wp:posOffset>4120515</wp:posOffset>
            </wp:positionH>
            <wp:positionV relativeFrom="paragraph">
              <wp:posOffset>-861060</wp:posOffset>
            </wp:positionV>
            <wp:extent cx="1962150" cy="2257425"/>
            <wp:effectExtent l="0" t="0" r="0" b="9525"/>
            <wp:wrapNone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4033">
        <w:tab/>
      </w:r>
    </w:p>
    <w:p w14:paraId="22AE6073" w14:textId="77777777" w:rsidR="00D047EF" w:rsidRDefault="00D047EF" w:rsidP="00D047EF">
      <w:pPr>
        <w:spacing w:after="0" w:line="360" w:lineRule="auto"/>
        <w:jc w:val="right"/>
      </w:pPr>
    </w:p>
    <w:p w14:paraId="3C3FC990" w14:textId="7624788B" w:rsidR="00DB1BAA" w:rsidRDefault="00334033" w:rsidP="00DB1BAA">
      <w:pPr>
        <w:pStyle w:val="Brezrazmikov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r w:rsidR="00D047EF">
        <w:rPr>
          <w:rFonts w:ascii="Times New Roman" w:hAnsi="Times New Roman" w:cs="Times New Roman"/>
        </w:rPr>
        <w:t xml:space="preserve"> </w:t>
      </w:r>
    </w:p>
    <w:p w14:paraId="325D89C6" w14:textId="77777777" w:rsidR="00DB1BAA" w:rsidRDefault="00DB1BAA" w:rsidP="00DB1BAA">
      <w:pPr>
        <w:pStyle w:val="Brezrazmikov"/>
        <w:spacing w:line="360" w:lineRule="auto"/>
        <w:rPr>
          <w:rFonts w:ascii="Times New Roman" w:hAnsi="Times New Roman" w:cs="Times New Roman"/>
        </w:rPr>
      </w:pPr>
    </w:p>
    <w:p w14:paraId="189748C3" w14:textId="77777777" w:rsidR="00DB1BAA" w:rsidRPr="00DB1BAA" w:rsidRDefault="00DB1BAA" w:rsidP="00DB1BAA">
      <w:pPr>
        <w:pStyle w:val="Brezrazmikov"/>
        <w:spacing w:line="360" w:lineRule="auto"/>
        <w:rPr>
          <w:rFonts w:ascii="Times New Roman" w:hAnsi="Times New Roman" w:cs="Times New Roman"/>
        </w:rPr>
      </w:pPr>
    </w:p>
    <w:p w14:paraId="3B56BA77" w14:textId="47F27A04" w:rsidR="00437EDD" w:rsidRPr="00437EDD" w:rsidRDefault="00D047EF" w:rsidP="00437EDD">
      <w:pPr>
        <w:pStyle w:val="Brezrazmikov"/>
        <w:spacing w:line="360" w:lineRule="auto"/>
        <w:jc w:val="center"/>
        <w:rPr>
          <w:rFonts w:ascii="Times New Roman" w:hAnsi="Times New Roman" w:cs="Times New Roman"/>
          <w:b/>
          <w:vertAlign w:val="superscript"/>
        </w:rPr>
      </w:pPr>
      <w:r w:rsidRPr="000A6269">
        <w:rPr>
          <w:rFonts w:ascii="Times New Roman" w:hAnsi="Times New Roman" w:cs="Times New Roman"/>
          <w:b/>
        </w:rPr>
        <w:t xml:space="preserve">VLOGA ZA </w:t>
      </w:r>
      <w:r w:rsidR="00A74867">
        <w:rPr>
          <w:rFonts w:ascii="Times New Roman" w:hAnsi="Times New Roman" w:cs="Times New Roman"/>
          <w:b/>
        </w:rPr>
        <w:t>ZAČETEK</w:t>
      </w:r>
      <w:r w:rsidR="00401166">
        <w:rPr>
          <w:rFonts w:ascii="Times New Roman" w:hAnsi="Times New Roman" w:cs="Times New Roman"/>
          <w:b/>
        </w:rPr>
        <w:t xml:space="preserve"> POSTOPKA ZA SPREMEMBO NAMENSKE RABE</w:t>
      </w:r>
      <w:r w:rsidR="00561B24">
        <w:rPr>
          <w:rFonts w:ascii="Times New Roman" w:hAnsi="Times New Roman" w:cs="Times New Roman"/>
          <w:b/>
        </w:rPr>
        <w:t xml:space="preserve"> </w:t>
      </w:r>
      <w:proofErr w:type="spellStart"/>
      <w:r w:rsidRPr="000A6269">
        <w:rPr>
          <w:rFonts w:ascii="Times New Roman" w:hAnsi="Times New Roman" w:cs="Times New Roman"/>
          <w:b/>
        </w:rPr>
        <w:t>ZEMLJIŠČA</w:t>
      </w:r>
      <w:r w:rsidR="00DE15B3" w:rsidRPr="00DE15B3">
        <w:rPr>
          <w:rFonts w:ascii="Times New Roman" w:hAnsi="Times New Roman" w:cs="Times New Roman"/>
          <w:b/>
          <w:vertAlign w:val="superscript"/>
        </w:rPr>
        <w:t>i</w:t>
      </w:r>
      <w:proofErr w:type="spellEnd"/>
    </w:p>
    <w:p w14:paraId="64AA708B" w14:textId="6B0D8190" w:rsidR="00EA6A0F" w:rsidRPr="00CA74D2" w:rsidRDefault="00D047EF" w:rsidP="00484A5F">
      <w:pPr>
        <w:pStyle w:val="Brezrazmikov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0A6269">
        <w:rPr>
          <w:rFonts w:ascii="Times New Roman" w:hAnsi="Times New Roman" w:cs="Times New Roman"/>
          <w:b/>
        </w:rPr>
        <w:t>VLAGATELJ</w:t>
      </w:r>
    </w:p>
    <w:p w14:paraId="40ED2BA2" w14:textId="4EA342F8" w:rsidR="00D047EF" w:rsidRPr="002A149B" w:rsidRDefault="00735746" w:rsidP="00E93F7C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in priimek</w:t>
      </w:r>
      <w:r w:rsidR="00B2211F">
        <w:rPr>
          <w:rFonts w:ascii="Times New Roman" w:hAnsi="Times New Roman" w:cs="Times New Roman"/>
        </w:rPr>
        <w:t xml:space="preserve"> ali </w:t>
      </w:r>
      <w:r>
        <w:rPr>
          <w:rFonts w:ascii="Times New Roman" w:hAnsi="Times New Roman" w:cs="Times New Roman"/>
        </w:rPr>
        <w:t>naziv družbe:</w:t>
      </w:r>
      <w:r w:rsidR="00401166">
        <w:rPr>
          <w:rFonts w:ascii="Times New Roman" w:hAnsi="Times New Roman" w:cs="Times New Roman"/>
        </w:rPr>
        <w:t xml:space="preserve">  </w:t>
      </w:r>
      <w:r w:rsidR="00D047EF" w:rsidRPr="002A149B">
        <w:rPr>
          <w:rFonts w:ascii="Times New Roman" w:hAnsi="Times New Roman" w:cs="Times New Roman"/>
        </w:rPr>
        <w:t xml:space="preserve"> _________</w:t>
      </w:r>
      <w:r w:rsidR="00B2211F">
        <w:rPr>
          <w:rFonts w:ascii="Times New Roman" w:hAnsi="Times New Roman" w:cs="Times New Roman"/>
        </w:rPr>
        <w:t>_____________________________</w:t>
      </w:r>
      <w:r w:rsidR="00D047EF" w:rsidRPr="002A149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</w:t>
      </w:r>
      <w:r w:rsidR="00B2211F">
        <w:rPr>
          <w:rFonts w:ascii="Times New Roman" w:hAnsi="Times New Roman" w:cs="Times New Roman"/>
        </w:rPr>
        <w:t>_</w:t>
      </w:r>
    </w:p>
    <w:p w14:paraId="65AFB0DA" w14:textId="7ECC8242" w:rsidR="00D047EF" w:rsidRPr="002A149B" w:rsidRDefault="00B2211F" w:rsidP="00E93F7C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Naslov ali sedež družbe:      </w:t>
      </w:r>
      <w:r w:rsidR="0073574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40116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D047EF">
        <w:rPr>
          <w:rFonts w:ascii="Times New Roman" w:hAnsi="Times New Roman" w:cs="Times New Roman"/>
        </w:rPr>
        <w:t>__________________________________________</w:t>
      </w:r>
      <w:r w:rsidR="00735746">
        <w:rPr>
          <w:rFonts w:ascii="Times New Roman" w:hAnsi="Times New Roman" w:cs="Times New Roman"/>
        </w:rPr>
        <w:t>______</w:t>
      </w:r>
      <w:r w:rsidR="00D047EF">
        <w:rPr>
          <w:rFonts w:ascii="Times New Roman" w:hAnsi="Times New Roman" w:cs="Times New Roman"/>
        </w:rPr>
        <w:t>___</w:t>
      </w:r>
    </w:p>
    <w:p w14:paraId="20209495" w14:textId="4627A07D" w:rsidR="00D047EF" w:rsidRDefault="00BB2FE9" w:rsidP="00E93F7C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 w:rsidRPr="00FE034F">
        <w:rPr>
          <w:rFonts w:ascii="Times New Roman" w:hAnsi="Times New Roman" w:cs="Times New Roman"/>
        </w:rPr>
        <w:t>Elektronski</w:t>
      </w:r>
      <w:r w:rsidR="00F15A44" w:rsidRPr="00FE034F">
        <w:rPr>
          <w:rFonts w:ascii="Times New Roman" w:hAnsi="Times New Roman" w:cs="Times New Roman"/>
        </w:rPr>
        <w:t xml:space="preserve"> naslov:                   </w:t>
      </w:r>
      <w:r w:rsidR="00401166">
        <w:rPr>
          <w:rFonts w:ascii="Times New Roman" w:hAnsi="Times New Roman" w:cs="Times New Roman"/>
        </w:rPr>
        <w:t xml:space="preserve">   </w:t>
      </w:r>
      <w:r w:rsidR="00F15A44" w:rsidRPr="00FE034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</w:t>
      </w:r>
      <w:r w:rsidR="00D047EF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</w:t>
      </w:r>
      <w:r w:rsidR="00735746">
        <w:rPr>
          <w:rFonts w:ascii="Times New Roman" w:hAnsi="Times New Roman" w:cs="Times New Roman"/>
        </w:rPr>
        <w:t>________</w:t>
      </w:r>
      <w:r w:rsidR="00D047EF">
        <w:rPr>
          <w:rFonts w:ascii="Times New Roman" w:hAnsi="Times New Roman" w:cs="Times New Roman"/>
        </w:rPr>
        <w:t>___</w:t>
      </w:r>
    </w:p>
    <w:p w14:paraId="691DD2E4" w14:textId="7296F937" w:rsidR="00F15A44" w:rsidRDefault="00F15A44" w:rsidP="00E93F7C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Telefon:                                   </w:t>
      </w:r>
      <w:r w:rsidR="004065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0116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4065AE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_________________________________________________</w:t>
      </w:r>
    </w:p>
    <w:p w14:paraId="1CF0D57F" w14:textId="77777777" w:rsidR="00D047EF" w:rsidRDefault="00D047EF" w:rsidP="00E93F7C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</w:p>
    <w:p w14:paraId="66FEEEC5" w14:textId="59CA9477" w:rsidR="00D047EF" w:rsidRPr="00401166" w:rsidRDefault="00D047EF" w:rsidP="00E93F7C">
      <w:pPr>
        <w:pStyle w:val="Brezrazmikov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0A6269">
        <w:rPr>
          <w:rFonts w:ascii="Times New Roman" w:hAnsi="Times New Roman" w:cs="Times New Roman"/>
          <w:b/>
        </w:rPr>
        <w:t>PODATKI O ZEMLJIŠKI PARCELI/PARCELAH</w:t>
      </w:r>
    </w:p>
    <w:tbl>
      <w:tblPr>
        <w:tblStyle w:val="Tabelamrea"/>
        <w:tblW w:w="8500" w:type="dxa"/>
        <w:tblLook w:val="04A0" w:firstRow="1" w:lastRow="0" w:firstColumn="1" w:lastColumn="0" w:noHBand="0" w:noVBand="1"/>
      </w:tblPr>
      <w:tblGrid>
        <w:gridCol w:w="1838"/>
        <w:gridCol w:w="1701"/>
        <w:gridCol w:w="2410"/>
        <w:gridCol w:w="2551"/>
      </w:tblGrid>
      <w:tr w:rsidR="00401166" w14:paraId="757B93DF" w14:textId="77777777" w:rsidTr="00AC63A8">
        <w:trPr>
          <w:trHeight w:val="541"/>
        </w:trPr>
        <w:tc>
          <w:tcPr>
            <w:tcW w:w="1838" w:type="dxa"/>
          </w:tcPr>
          <w:p w14:paraId="5D1ADFF8" w14:textId="68B3D344" w:rsidR="00401166" w:rsidRPr="00401166" w:rsidRDefault="00401166" w:rsidP="00814F18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01166">
              <w:rPr>
                <w:rFonts w:ascii="Times New Roman" w:hAnsi="Times New Roman" w:cs="Times New Roman"/>
              </w:rPr>
              <w:t>Katastrska občina</w:t>
            </w:r>
          </w:p>
        </w:tc>
        <w:tc>
          <w:tcPr>
            <w:tcW w:w="1701" w:type="dxa"/>
          </w:tcPr>
          <w:p w14:paraId="6B0F1637" w14:textId="15269305" w:rsidR="00401166" w:rsidRPr="00401166" w:rsidRDefault="00401166" w:rsidP="00814F18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01166">
              <w:rPr>
                <w:rFonts w:ascii="Times New Roman" w:hAnsi="Times New Roman" w:cs="Times New Roman"/>
              </w:rPr>
              <w:t>Parcelna številka</w:t>
            </w:r>
          </w:p>
        </w:tc>
        <w:tc>
          <w:tcPr>
            <w:tcW w:w="2410" w:type="dxa"/>
          </w:tcPr>
          <w:p w14:paraId="3CD4361D" w14:textId="0EFA2DD5" w:rsidR="00401166" w:rsidRPr="00401166" w:rsidRDefault="00401166" w:rsidP="00814F18">
            <w:pPr>
              <w:pStyle w:val="Brezrazmikov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Obstoječa</w:t>
            </w:r>
            <w:r w:rsidR="00814F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namenska raba</w:t>
            </w:r>
          </w:p>
        </w:tc>
        <w:tc>
          <w:tcPr>
            <w:tcW w:w="2551" w:type="dxa"/>
          </w:tcPr>
          <w:p w14:paraId="342CD35F" w14:textId="3DC07EE6" w:rsidR="00401166" w:rsidRPr="00401166" w:rsidRDefault="00401166" w:rsidP="00814F18">
            <w:pPr>
              <w:pStyle w:val="Brezrazmikov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Predvidena namenska raba</w:t>
            </w:r>
          </w:p>
        </w:tc>
      </w:tr>
      <w:tr w:rsidR="00401166" w14:paraId="6DEEB8B6" w14:textId="77777777" w:rsidTr="00AC63A8">
        <w:tc>
          <w:tcPr>
            <w:tcW w:w="1838" w:type="dxa"/>
          </w:tcPr>
          <w:p w14:paraId="20E4D597" w14:textId="77777777" w:rsidR="00401166" w:rsidRPr="00401166" w:rsidRDefault="00401166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5E2B3D6" w14:textId="77777777" w:rsidR="00401166" w:rsidRPr="00401166" w:rsidRDefault="00401166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519D223" w14:textId="77777777" w:rsidR="00401166" w:rsidRPr="00401166" w:rsidRDefault="00401166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A9F67CD" w14:textId="77777777" w:rsidR="00401166" w:rsidRPr="00401166" w:rsidRDefault="00401166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1166" w14:paraId="3EC6DC2A" w14:textId="77777777" w:rsidTr="00AC63A8">
        <w:tc>
          <w:tcPr>
            <w:tcW w:w="1838" w:type="dxa"/>
          </w:tcPr>
          <w:p w14:paraId="787DAAD4" w14:textId="77777777" w:rsidR="00401166" w:rsidRPr="00401166" w:rsidRDefault="00401166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80F7670" w14:textId="77777777" w:rsidR="00401166" w:rsidRPr="00401166" w:rsidRDefault="00401166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43F5E0F" w14:textId="77777777" w:rsidR="00401166" w:rsidRPr="00401166" w:rsidRDefault="00401166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E084835" w14:textId="77777777" w:rsidR="00401166" w:rsidRPr="00401166" w:rsidRDefault="00401166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4F18" w14:paraId="26B56E6D" w14:textId="77777777" w:rsidTr="00AC63A8">
        <w:tc>
          <w:tcPr>
            <w:tcW w:w="1838" w:type="dxa"/>
          </w:tcPr>
          <w:p w14:paraId="0341B93E" w14:textId="77777777" w:rsidR="00814F18" w:rsidRPr="00401166" w:rsidRDefault="00814F18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B6C419D" w14:textId="77777777" w:rsidR="00814F18" w:rsidRPr="00401166" w:rsidRDefault="00814F18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1DDF74" w14:textId="77777777" w:rsidR="00814F18" w:rsidRPr="00401166" w:rsidRDefault="00814F18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C12578C" w14:textId="77777777" w:rsidR="00814F18" w:rsidRPr="00401166" w:rsidRDefault="00814F18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4F18" w14:paraId="7F46564F" w14:textId="77777777" w:rsidTr="00AC63A8">
        <w:tc>
          <w:tcPr>
            <w:tcW w:w="1838" w:type="dxa"/>
          </w:tcPr>
          <w:p w14:paraId="7F962BFF" w14:textId="77777777" w:rsidR="00814F18" w:rsidRPr="00401166" w:rsidRDefault="00814F18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22E3B3" w14:textId="77777777" w:rsidR="00814F18" w:rsidRPr="00401166" w:rsidRDefault="00814F18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88632DA" w14:textId="77777777" w:rsidR="00814F18" w:rsidRPr="00401166" w:rsidRDefault="00814F18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F59B375" w14:textId="77777777" w:rsidR="00814F18" w:rsidRPr="00401166" w:rsidRDefault="00814F18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BAA" w14:paraId="60143BE6" w14:textId="77777777" w:rsidTr="00AC63A8">
        <w:tc>
          <w:tcPr>
            <w:tcW w:w="1838" w:type="dxa"/>
          </w:tcPr>
          <w:p w14:paraId="283C52F3" w14:textId="77777777" w:rsidR="00DB1BAA" w:rsidRPr="00401166" w:rsidRDefault="00DB1BAA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470BCC" w14:textId="77777777" w:rsidR="00DB1BAA" w:rsidRPr="00401166" w:rsidRDefault="00DB1BAA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99C4A95" w14:textId="77777777" w:rsidR="00DB1BAA" w:rsidRPr="00401166" w:rsidRDefault="00DB1BAA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BE5F5D2" w14:textId="77777777" w:rsidR="00DB1BAA" w:rsidRPr="00401166" w:rsidRDefault="00DB1BAA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BAA" w14:paraId="764499DA" w14:textId="77777777" w:rsidTr="00AC63A8">
        <w:tc>
          <w:tcPr>
            <w:tcW w:w="1838" w:type="dxa"/>
          </w:tcPr>
          <w:p w14:paraId="034AD2C1" w14:textId="77777777" w:rsidR="00DB1BAA" w:rsidRPr="00401166" w:rsidRDefault="00DB1BAA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83F4AD" w14:textId="77777777" w:rsidR="00DB1BAA" w:rsidRPr="00401166" w:rsidRDefault="00DB1BAA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94E8464" w14:textId="77777777" w:rsidR="00DB1BAA" w:rsidRPr="00401166" w:rsidRDefault="00DB1BAA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439BE41" w14:textId="77777777" w:rsidR="00DB1BAA" w:rsidRPr="00401166" w:rsidRDefault="00DB1BAA" w:rsidP="00E93F7C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A310690" w14:textId="77777777" w:rsidR="00D047EF" w:rsidRDefault="00D047EF" w:rsidP="00E93F7C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</w:p>
    <w:p w14:paraId="10CC47BD" w14:textId="7BC65E68" w:rsidR="009E3FE2" w:rsidRDefault="00814F18" w:rsidP="00484A5F">
      <w:pPr>
        <w:pStyle w:val="Brezrazmikov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OBRAZLOŽITEV </w:t>
      </w:r>
    </w:p>
    <w:p w14:paraId="0420B000" w14:textId="446CB927" w:rsidR="00814F18" w:rsidRPr="00A814C0" w:rsidRDefault="00814F18" w:rsidP="00A814C0">
      <w:pPr>
        <w:pStyle w:val="Brezrazmikov"/>
        <w:spacing w:line="360" w:lineRule="auto"/>
        <w:jc w:val="both"/>
        <w:rPr>
          <w:rFonts w:ascii="Times New Roman" w:hAnsi="Times New Roman" w:cs="Times New Roman"/>
          <w:bCs/>
        </w:rPr>
      </w:pPr>
      <w:r w:rsidRPr="00A814C0">
        <w:rPr>
          <w:rFonts w:ascii="Times New Roman" w:hAnsi="Times New Roman" w:cs="Times New Roman"/>
          <w:bCs/>
        </w:rPr>
        <w:t>Napišite razloge s katerimi utemeljujete predlagano spremembo namenske rabe zemljišča</w:t>
      </w:r>
      <w:r w:rsidR="00576A85">
        <w:rPr>
          <w:rFonts w:ascii="Times New Roman" w:hAnsi="Times New Roman" w:cs="Times New Roman"/>
          <w:bCs/>
        </w:rPr>
        <w:t>.</w:t>
      </w:r>
    </w:p>
    <w:p w14:paraId="0CE7D6A5" w14:textId="51578FCC" w:rsidR="00814F18" w:rsidRDefault="00814F18" w:rsidP="00814F18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EAAEA2" w14:textId="77777777" w:rsidR="00DB1BAA" w:rsidRDefault="00912F53" w:rsidP="00DB1BAA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DB1BAA">
        <w:rPr>
          <w:rFonts w:ascii="Times New Roman" w:hAnsi="Times New Roman" w:cs="Times New Roman"/>
        </w:rPr>
        <w:t>_____________________________________________________________________________</w:t>
      </w:r>
    </w:p>
    <w:p w14:paraId="763A79FB" w14:textId="77777777" w:rsidR="00DB1BAA" w:rsidRDefault="00DB1BAA" w:rsidP="00DB1BAA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A4AF659" w14:textId="77777777" w:rsidR="00DB1BAA" w:rsidRDefault="00DB1B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C075FA" w14:textId="40CF4305" w:rsidR="00683C97" w:rsidRPr="00FE034F" w:rsidRDefault="00B60473" w:rsidP="00E93F7C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Odgovor </w:t>
      </w:r>
      <w:r w:rsidR="00311132" w:rsidRPr="00FE034F">
        <w:rPr>
          <w:rFonts w:ascii="Times New Roman" w:hAnsi="Times New Roman" w:cs="Times New Roman"/>
        </w:rPr>
        <w:t>(</w:t>
      </w:r>
      <w:r w:rsidR="006A41DF">
        <w:rPr>
          <w:rFonts w:ascii="Times New Roman" w:hAnsi="Times New Roman" w:cs="Times New Roman"/>
        </w:rPr>
        <w:t xml:space="preserve">ustrezno </w:t>
      </w:r>
      <w:r w:rsidR="00CD326B">
        <w:rPr>
          <w:rFonts w:ascii="Times New Roman" w:hAnsi="Times New Roman" w:cs="Times New Roman"/>
        </w:rPr>
        <w:t xml:space="preserve">označite z </w:t>
      </w:r>
      <w:r>
        <w:rPr>
          <w:rFonts w:ascii="Times New Roman" w:hAnsi="Times New Roman" w:cs="Times New Roman"/>
        </w:rPr>
        <w:t>X</w:t>
      </w:r>
      <w:r w:rsidR="00311132" w:rsidRPr="00FE034F">
        <w:rPr>
          <w:rFonts w:ascii="Times New Roman" w:hAnsi="Times New Roman" w:cs="Times New Roman"/>
        </w:rPr>
        <w:t>):</w:t>
      </w:r>
    </w:p>
    <w:p w14:paraId="3BCCCF95" w14:textId="7F526349" w:rsidR="00E93F7C" w:rsidRDefault="00590CE9" w:rsidP="00590CE9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AF5F7F" wp14:editId="6C352463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85725" cy="85725"/>
                <wp:effectExtent l="0" t="0" r="28575" b="285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ED83F" w14:textId="130190BF" w:rsidR="00590CE9" w:rsidRDefault="00590CE9" w:rsidP="00590CE9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F5F7F" id="Pravokotnik 6" o:spid="_x0000_s1026" style="position:absolute;left:0;text-align:left;margin-left:0;margin-top:2.25pt;width:6.75pt;height:6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" fillcolor="white [3201]" strokecolor="black [3200]" strokeweight="1pt">
                <v:textbox>
                  <w:txbxContent>
                    <w:p w14:paraId="1B5ED83F" w14:textId="130190BF" w:rsidR="00590CE9" w:rsidRDefault="00590CE9" w:rsidP="00590CE9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5A3757" w:rsidRPr="00FE034F">
        <w:rPr>
          <w:rFonts w:ascii="Times New Roman" w:hAnsi="Times New Roman" w:cs="Times New Roman"/>
        </w:rPr>
        <w:t>Pošljite podpisan z elekt</w:t>
      </w:r>
      <w:r w:rsidR="00F32E06" w:rsidRPr="00FE034F">
        <w:rPr>
          <w:rFonts w:ascii="Times New Roman" w:hAnsi="Times New Roman" w:cs="Times New Roman"/>
        </w:rPr>
        <w:t>ronskim podpisom na zgornji elektronski na</w:t>
      </w:r>
      <w:r w:rsidR="005A3757" w:rsidRPr="00FE034F">
        <w:rPr>
          <w:rFonts w:ascii="Times New Roman" w:hAnsi="Times New Roman" w:cs="Times New Roman"/>
        </w:rPr>
        <w:t>slov</w:t>
      </w:r>
      <w:r w:rsidR="00E93F7C">
        <w:rPr>
          <w:rFonts w:ascii="Times New Roman" w:hAnsi="Times New Roman" w:cs="Times New Roman"/>
        </w:rPr>
        <w:t>,</w:t>
      </w:r>
    </w:p>
    <w:p w14:paraId="4CE96807" w14:textId="543D44D2" w:rsidR="00576A85" w:rsidRDefault="00590CE9" w:rsidP="006524F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12F169" wp14:editId="3CDCE375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85725" cy="85725"/>
                <wp:effectExtent l="0" t="0" r="28575" b="28575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38354" id="Pravokotnik 8" o:spid="_x0000_s1026" style="position:absolute;margin-left:0;margin-top:3.7pt;width:6.75pt;height:6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1245C4" w:rsidRPr="00E93F7C">
        <w:rPr>
          <w:rFonts w:ascii="Times New Roman" w:hAnsi="Times New Roman" w:cs="Times New Roman"/>
        </w:rPr>
        <w:t>po</w:t>
      </w:r>
      <w:r w:rsidR="005A3757" w:rsidRPr="00E93F7C">
        <w:rPr>
          <w:rFonts w:ascii="Times New Roman" w:hAnsi="Times New Roman" w:cs="Times New Roman"/>
        </w:rPr>
        <w:t>šljite</w:t>
      </w:r>
      <w:r w:rsidR="001245C4" w:rsidRPr="00E93F7C">
        <w:rPr>
          <w:rFonts w:ascii="Times New Roman" w:hAnsi="Times New Roman" w:cs="Times New Roman"/>
        </w:rPr>
        <w:t xml:space="preserve"> po pošti</w:t>
      </w:r>
      <w:r w:rsidR="005A3757" w:rsidRPr="00E93F7C">
        <w:rPr>
          <w:rFonts w:ascii="Times New Roman" w:hAnsi="Times New Roman" w:cs="Times New Roman"/>
        </w:rPr>
        <w:t xml:space="preserve"> na zgornji naslov</w:t>
      </w:r>
      <w:r w:rsidR="00E93F7C">
        <w:rPr>
          <w:rFonts w:ascii="Times New Roman" w:hAnsi="Times New Roman" w:cs="Times New Roman"/>
        </w:rPr>
        <w:t>.</w:t>
      </w:r>
    </w:p>
    <w:p w14:paraId="2A628A93" w14:textId="77777777" w:rsidR="00DB1BAA" w:rsidRDefault="00DB1BAA" w:rsidP="006524F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</w:p>
    <w:p w14:paraId="7B5DEE72" w14:textId="77777777" w:rsidR="00A2350E" w:rsidRDefault="00A2350E" w:rsidP="006524F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</w:p>
    <w:p w14:paraId="4B094ABE" w14:textId="77777777" w:rsidR="00DB1BAA" w:rsidRPr="006524FB" w:rsidRDefault="00DB1BAA" w:rsidP="006524F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</w:p>
    <w:p w14:paraId="70D8B81D" w14:textId="145210B6" w:rsidR="00D047EF" w:rsidRDefault="00D047EF" w:rsidP="00D047EF">
      <w:pPr>
        <w:pStyle w:val="Brezrazmikov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___________</w:t>
      </w:r>
      <w:r w:rsidR="005A3757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__          </w:t>
      </w:r>
      <w:r w:rsidR="00595D6C">
        <w:rPr>
          <w:rFonts w:ascii="Times New Roman" w:hAnsi="Times New Roman" w:cs="Times New Roman"/>
        </w:rPr>
        <w:t xml:space="preserve"> </w:t>
      </w:r>
      <w:r w:rsidR="00E36C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E36C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žig      </w:t>
      </w:r>
      <w:r w:rsidR="005A3757">
        <w:rPr>
          <w:rFonts w:ascii="Times New Roman" w:hAnsi="Times New Roman" w:cs="Times New Roman"/>
        </w:rPr>
        <w:t xml:space="preserve">   </w:t>
      </w:r>
      <w:r w:rsidR="00E36C9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595D6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Podpis vlagatelja:  ____________________</w:t>
      </w:r>
    </w:p>
    <w:p w14:paraId="451C23B3" w14:textId="2B57CD31" w:rsidR="00D047EF" w:rsidRPr="005A3757" w:rsidRDefault="00D047EF" w:rsidP="00D047EF">
      <w:pPr>
        <w:pStyle w:val="Brezrazmikov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5A375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5A3757">
        <w:rPr>
          <w:rFonts w:ascii="Times New Roman" w:hAnsi="Times New Roman" w:cs="Times New Roman"/>
        </w:rPr>
        <w:t xml:space="preserve">  </w:t>
      </w:r>
      <w:r w:rsidR="00E36C98">
        <w:rPr>
          <w:rFonts w:ascii="Times New Roman" w:hAnsi="Times New Roman" w:cs="Times New Roman"/>
        </w:rPr>
        <w:t xml:space="preserve">  </w:t>
      </w:r>
      <w:r w:rsidR="00595D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A3757">
        <w:rPr>
          <w:rFonts w:ascii="Times New Roman" w:hAnsi="Times New Roman" w:cs="Times New Roman"/>
          <w:sz w:val="20"/>
          <w:szCs w:val="20"/>
        </w:rPr>
        <w:t xml:space="preserve">(za pravne osebe)                                       </w:t>
      </w:r>
    </w:p>
    <w:p w14:paraId="5FE848DA" w14:textId="77777777" w:rsidR="00DB1BAA" w:rsidRDefault="00DB1BAA" w:rsidP="002E6EF3">
      <w:pPr>
        <w:jc w:val="both"/>
        <w:rPr>
          <w:rFonts w:ascii="Times New Roman" w:hAnsi="Times New Roman" w:cs="Times New Roman"/>
          <w:b/>
          <w:bCs/>
        </w:rPr>
      </w:pPr>
    </w:p>
    <w:p w14:paraId="6B1009D8" w14:textId="3A801D14" w:rsidR="002E6EF3" w:rsidRPr="002E6EF3" w:rsidRDefault="002E6EF3" w:rsidP="002E6EF3">
      <w:pPr>
        <w:jc w:val="both"/>
        <w:rPr>
          <w:rFonts w:ascii="Times New Roman" w:hAnsi="Times New Roman" w:cs="Times New Roman"/>
        </w:rPr>
      </w:pPr>
      <w:r w:rsidRPr="009048F6">
        <w:rPr>
          <w:rFonts w:ascii="Times New Roman" w:hAnsi="Times New Roman" w:cs="Times New Roman"/>
          <w:b/>
          <w:bCs/>
        </w:rPr>
        <w:t>Upravna taksa:</w:t>
      </w:r>
      <w:r w:rsidRPr="002E6EF3">
        <w:rPr>
          <w:rFonts w:ascii="Times New Roman" w:hAnsi="Times New Roman" w:cs="Times New Roman"/>
        </w:rPr>
        <w:t xml:space="preserve"> Odlok o določitvi takse za obravnavanje pobud za spremembo namenske rabe prostora in nadomestila stroškov lokacijske preveritve v Občini Polzela (</w:t>
      </w:r>
      <w:proofErr w:type="spellStart"/>
      <w:r w:rsidRPr="002E6EF3">
        <w:rPr>
          <w:rFonts w:ascii="Times New Roman" w:hAnsi="Times New Roman" w:cs="Times New Roman"/>
        </w:rPr>
        <w:t>Polzelan</w:t>
      </w:r>
      <w:proofErr w:type="spellEnd"/>
      <w:r w:rsidRPr="002E6EF3">
        <w:rPr>
          <w:rFonts w:ascii="Times New Roman" w:hAnsi="Times New Roman" w:cs="Times New Roman"/>
        </w:rPr>
        <w:t>, poročevalec Občine Polzela – Uradne objave, št. 8/18)</w:t>
      </w:r>
    </w:p>
    <w:p w14:paraId="61568300" w14:textId="77777777" w:rsidR="002E6EF3" w:rsidRPr="002E6EF3" w:rsidRDefault="002E6EF3" w:rsidP="00DB1BA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EF3">
        <w:rPr>
          <w:rFonts w:ascii="Times New Roman" w:hAnsi="Times New Roman" w:cs="Times New Roman"/>
        </w:rPr>
        <w:t>Višina takse za obravnavanje pobud spremembe osnovne namenske rabe v občinskem prostorskem načrtu za posamezno pobudo znaša 100,00 EUR.</w:t>
      </w:r>
    </w:p>
    <w:p w14:paraId="631B9276" w14:textId="380D3F4A" w:rsidR="002E6EF3" w:rsidRDefault="002E6EF3" w:rsidP="00DB1BA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EF3">
        <w:rPr>
          <w:rFonts w:ascii="Times New Roman" w:hAnsi="Times New Roman" w:cs="Times New Roman"/>
        </w:rPr>
        <w:t>Višina takse za obravnavanje pobud spremembe podrobnejše namenske rabe v občinskem prostorskem načrtu za posamezno pobudo znaša 50,00 EUR.</w:t>
      </w:r>
    </w:p>
    <w:p w14:paraId="38D59ACB" w14:textId="77777777" w:rsidR="00DB1BAA" w:rsidRPr="00DB1BAA" w:rsidRDefault="00DB1BAA" w:rsidP="00DB1BAA">
      <w:pPr>
        <w:spacing w:after="0" w:line="240" w:lineRule="auto"/>
        <w:ind w:left="66"/>
        <w:jc w:val="both"/>
        <w:rPr>
          <w:rFonts w:ascii="Times New Roman" w:hAnsi="Times New Roman" w:cs="Times New Roman"/>
        </w:rPr>
      </w:pPr>
    </w:p>
    <w:p w14:paraId="1D2576D1" w14:textId="59A4115A" w:rsidR="00DB1BAA" w:rsidRDefault="00DB1BAA" w:rsidP="00DB1BAA">
      <w:pPr>
        <w:pStyle w:val="Default"/>
        <w:jc w:val="both"/>
        <w:rPr>
          <w:sz w:val="22"/>
          <w:szCs w:val="22"/>
        </w:rPr>
      </w:pPr>
      <w:r w:rsidRPr="00493E25">
        <w:rPr>
          <w:sz w:val="22"/>
          <w:szCs w:val="22"/>
        </w:rPr>
        <w:t xml:space="preserve">Upravno takso je potrebno plačati na TRR </w:t>
      </w:r>
      <w:r w:rsidRPr="00CE22AA">
        <w:rPr>
          <w:sz w:val="22"/>
          <w:szCs w:val="22"/>
        </w:rPr>
        <w:t>Občine Polzela, Malteška cesta 28, 3313 Polzela, številka računa:</w:t>
      </w:r>
      <w:r w:rsidRPr="00CE22AA">
        <w:rPr>
          <w:b/>
          <w:bCs/>
          <w:sz w:val="22"/>
          <w:szCs w:val="22"/>
        </w:rPr>
        <w:t xml:space="preserve"> SI56 </w:t>
      </w:r>
      <w:r w:rsidR="00CE22AA" w:rsidRPr="00CE22AA">
        <w:rPr>
          <w:b/>
          <w:bCs/>
          <w:sz w:val="22"/>
          <w:szCs w:val="22"/>
        </w:rPr>
        <w:t>0110 0573 0309 177</w:t>
      </w:r>
      <w:r w:rsidRPr="00CE22AA">
        <w:rPr>
          <w:b/>
          <w:bCs/>
          <w:sz w:val="22"/>
          <w:szCs w:val="22"/>
        </w:rPr>
        <w:t xml:space="preserve">, sklic: SI11 76724-7111002-2026, </w:t>
      </w:r>
      <w:r w:rsidRPr="00CE22AA">
        <w:rPr>
          <w:sz w:val="22"/>
          <w:szCs w:val="22"/>
        </w:rPr>
        <w:t>koda namena: OTHR, namen plačila: Plačilo upravne takse.</w:t>
      </w:r>
      <w:r w:rsidRPr="00493E25">
        <w:rPr>
          <w:sz w:val="22"/>
          <w:szCs w:val="22"/>
        </w:rPr>
        <w:t xml:space="preserve"> </w:t>
      </w:r>
    </w:p>
    <w:p w14:paraId="74D3D278" w14:textId="77777777" w:rsidR="00DB1BAA" w:rsidRDefault="00DB1BAA" w:rsidP="00DB1BAA">
      <w:pPr>
        <w:pStyle w:val="Default"/>
        <w:jc w:val="both"/>
        <w:rPr>
          <w:sz w:val="22"/>
          <w:szCs w:val="22"/>
        </w:rPr>
      </w:pPr>
    </w:p>
    <w:p w14:paraId="72931EC4" w14:textId="77777777" w:rsidR="00245128" w:rsidRPr="00DB1BAA" w:rsidRDefault="00245128" w:rsidP="00DB1BAA">
      <w:pPr>
        <w:pStyle w:val="Default"/>
        <w:jc w:val="both"/>
        <w:rPr>
          <w:sz w:val="22"/>
          <w:szCs w:val="22"/>
        </w:rPr>
      </w:pPr>
    </w:p>
    <w:p w14:paraId="05385DBC" w14:textId="1D27A4D1" w:rsidR="009048F6" w:rsidRDefault="002E6EF3" w:rsidP="008A2BAD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  <w:r w:rsidRPr="002769B9">
        <w:rPr>
          <w:rFonts w:ascii="Times New Roman" w:hAnsi="Times New Roman" w:cs="Times New Roman"/>
          <w:b/>
          <w:bCs/>
        </w:rPr>
        <w:t>O</w:t>
      </w:r>
      <w:r w:rsidR="009048F6" w:rsidRPr="002769B9">
        <w:rPr>
          <w:rFonts w:ascii="Times New Roman" w:hAnsi="Times New Roman" w:cs="Times New Roman"/>
          <w:b/>
          <w:bCs/>
        </w:rPr>
        <w:t>pomba</w:t>
      </w:r>
      <w:r w:rsidRPr="002769B9">
        <w:rPr>
          <w:rFonts w:ascii="Times New Roman" w:hAnsi="Times New Roman" w:cs="Times New Roman"/>
          <w:b/>
          <w:bCs/>
        </w:rPr>
        <w:t>:</w:t>
      </w:r>
      <w:r w:rsidRPr="002E6EF3">
        <w:rPr>
          <w:rFonts w:ascii="Times New Roman" w:hAnsi="Times New Roman" w:cs="Times New Roman"/>
        </w:rPr>
        <w:t xml:space="preserve"> Če se vloga nanaša na več parcel, se za posamezno pobudo šteje pobuda, dana za spremembo namembnosti na enovitem zaokroženem območju v sklopu ene enote urejanja prostora.</w:t>
      </w:r>
    </w:p>
    <w:p w14:paraId="14EAACBC" w14:textId="77777777" w:rsidR="008A2BAD" w:rsidRPr="002E6EF3" w:rsidRDefault="008A2BAD" w:rsidP="008A2BAD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</w:p>
    <w:p w14:paraId="5A2311AE" w14:textId="77777777" w:rsidR="0038439F" w:rsidRDefault="0038439F" w:rsidP="00432913">
      <w:pPr>
        <w:pStyle w:val="Brezrazmikov"/>
        <w:jc w:val="both"/>
        <w:rPr>
          <w:rFonts w:ascii="Times New Roman" w:hAnsi="Times New Roman" w:cs="Times New Roman"/>
        </w:rPr>
      </w:pPr>
    </w:p>
    <w:p w14:paraId="14AA104D" w14:textId="1DC95B32" w:rsidR="00F32B87" w:rsidRPr="009257CE" w:rsidRDefault="00DB1BAA" w:rsidP="00432913">
      <w:pPr>
        <w:pStyle w:val="Brezrazmikov"/>
        <w:jc w:val="both"/>
        <w:rPr>
          <w:rFonts w:ascii="Times New Roman" w:hAnsi="Times New Roman" w:cs="Times New Roman"/>
          <w:bCs/>
          <w:color w:val="FF0000"/>
          <w:shd w:val="clear" w:color="auto" w:fill="FFFFFF"/>
        </w:rPr>
      </w:pPr>
      <w:r w:rsidRPr="00DE15B3">
        <w:rPr>
          <w:rFonts w:ascii="Times New Roman" w:hAnsi="Times New Roman" w:cs="Times New Roman"/>
          <w:b/>
          <w:vertAlign w:val="superscript"/>
        </w:rPr>
        <w:t>i</w:t>
      </w:r>
      <w:r>
        <w:rPr>
          <w:rFonts w:ascii="Times New Roman" w:hAnsi="Times New Roman" w:cs="Times New Roman"/>
          <w:b/>
          <w:vertAlign w:val="superscript"/>
        </w:rPr>
        <w:t xml:space="preserve">  </w:t>
      </w:r>
      <w:r w:rsidR="009257CE" w:rsidRPr="009257CE">
        <w:rPr>
          <w:rFonts w:ascii="Times New Roman" w:hAnsi="Times New Roman" w:cs="Times New Roman"/>
        </w:rPr>
        <w:t xml:space="preserve">Pravna podlaga: Zakon o urejanju prostora </w:t>
      </w:r>
      <w:r w:rsidR="009257CE" w:rsidRPr="009257CE">
        <w:rPr>
          <w:rFonts w:ascii="Times New Roman" w:hAnsi="Times New Roman" w:cs="Times New Roman"/>
          <w:color w:val="000000"/>
          <w:lang w:eastAsia="sl-SI"/>
        </w:rPr>
        <w:t>(</w:t>
      </w:r>
      <w:r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Uradni list RS, št. </w:t>
      </w:r>
      <w:hyperlink r:id="rId8" w:tgtFrame="_blank" w:tooltip="Zakon o urejanju prostora (ZUreP-3)" w:history="1">
        <w:r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199/21</w:t>
        </w:r>
      </w:hyperlink>
      <w:r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9" w:tgtFrame="_blank" w:tooltip="Zakon o spremembah in dopolnitvah Zakona o državni upravi (ZDU-1O)" w:history="1">
        <w:r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18/23</w:t>
        </w:r>
      </w:hyperlink>
      <w:r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 – ZDU-1O, </w:t>
      </w:r>
      <w:hyperlink r:id="rId10" w:tgtFrame="_blank" w:tooltip="Zakon o uvajanju naprav za proizvodnjo električne energije iz obnovljivih virov energije (ZUNPEOVE)" w:history="1">
        <w:r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78/23</w:t>
        </w:r>
      </w:hyperlink>
      <w:r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ZUNPEOVE, </w:t>
      </w:r>
      <w:hyperlink r:id="rId11" w:tgtFrame="_blank" w:tooltip="Zakon o interventnih ukrepih za odpravo posledic poplav in zemeljskih plazov iz avgusta 2023 (ZIUOPZP)" w:history="1">
        <w:r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95/23</w:t>
        </w:r>
      </w:hyperlink>
      <w:r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ZIUOPZP, </w:t>
      </w:r>
      <w:hyperlink r:id="rId12" w:tgtFrame="_blank" w:tooltip="Zakon o spremembah in dopolnitvi Zakona o urejanju prostora (ZUreP-3A)" w:history="1">
        <w:r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23/24</w:t>
        </w:r>
      </w:hyperlink>
      <w:r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13" w:tgtFrame="_blank" w:tooltip="Zakon o spremembah in dopolnitvah Zakona o urejanju prostora (ZUreP-3B)" w:history="1">
        <w:r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109/24</w:t>
        </w:r>
      </w:hyperlink>
      <w:r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14" w:tgtFrame="_blank" w:tooltip="Odločba o ugotovitvi, da so prvi, drugi in tretji odstavek 61. člena Zakona o urejanju prostora v neskladju z Ustavo" w:history="1">
        <w:r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25/25</w:t>
        </w:r>
      </w:hyperlink>
      <w:r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odl</w:t>
      </w:r>
      <w:proofErr w:type="spellEnd"/>
      <w:r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. US in </w:t>
      </w:r>
      <w:hyperlink r:id="rId15" w:tgtFrame="_blank" w:tooltip="Zakon o spremembah in dopolnitvah Zakona o urejanju prostora (ZUreP-3C)" w:history="1">
        <w:r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75/25</w:t>
        </w:r>
      </w:hyperlink>
      <w:r w:rsidR="009257CE" w:rsidRPr="009257CE">
        <w:rPr>
          <w:rFonts w:ascii="Times New Roman" w:hAnsi="Times New Roman" w:cs="Times New Roman"/>
          <w:bCs/>
          <w:color w:val="000000"/>
          <w:shd w:val="clear" w:color="auto" w:fill="FFFFFF"/>
        </w:rPr>
        <w:t>)</w:t>
      </w:r>
    </w:p>
    <w:p w14:paraId="138CE014" w14:textId="77777777" w:rsidR="009C2F18" w:rsidRPr="001604D6" w:rsidRDefault="009C2F18" w:rsidP="00432913">
      <w:pPr>
        <w:pStyle w:val="Brezrazmikov"/>
        <w:jc w:val="both"/>
        <w:rPr>
          <w:rFonts w:ascii="Times New Roman" w:hAnsi="Times New Roman" w:cs="Times New Roman"/>
          <w:bCs/>
          <w:color w:val="FF0000"/>
          <w:shd w:val="clear" w:color="auto" w:fill="FFFFFF"/>
        </w:rPr>
      </w:pPr>
    </w:p>
    <w:p w14:paraId="5DC41E7A" w14:textId="30DEF0FF" w:rsidR="00E50CC2" w:rsidRDefault="00E50CC2" w:rsidP="00DB1BAA">
      <w:pPr>
        <w:tabs>
          <w:tab w:val="left" w:pos="180"/>
          <w:tab w:val="left" w:pos="10080"/>
        </w:tabs>
        <w:ind w:right="-40"/>
        <w:rPr>
          <w:rFonts w:ascii="Times New Roman" w:hAnsi="Times New Roman" w:cs="Times New Roman"/>
          <w:b/>
          <w:i/>
        </w:rPr>
      </w:pPr>
    </w:p>
    <w:p w14:paraId="18F34653" w14:textId="77777777" w:rsidR="00DB1BAA" w:rsidRPr="00677C23" w:rsidRDefault="00DB1BAA" w:rsidP="00DB1BAA">
      <w:pPr>
        <w:tabs>
          <w:tab w:val="left" w:pos="180"/>
          <w:tab w:val="left" w:pos="10080"/>
        </w:tabs>
        <w:ind w:right="-40"/>
        <w:rPr>
          <w:rFonts w:ascii="Times New Roman" w:hAnsi="Times New Roman" w:cs="Times New Roman"/>
          <w:b/>
          <w:i/>
        </w:rPr>
      </w:pPr>
    </w:p>
    <w:sectPr w:rsidR="00DB1BAA" w:rsidRPr="00677C23" w:rsidSect="004065A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CED6" w14:textId="77777777" w:rsidR="00C33B01" w:rsidRDefault="00C33B01" w:rsidP="00DB1BAA">
      <w:pPr>
        <w:spacing w:after="0" w:line="240" w:lineRule="auto"/>
      </w:pPr>
      <w:r>
        <w:separator/>
      </w:r>
    </w:p>
  </w:endnote>
  <w:endnote w:type="continuationSeparator" w:id="0">
    <w:p w14:paraId="1EA66310" w14:textId="77777777" w:rsidR="00C33B01" w:rsidRDefault="00C33B01" w:rsidP="00DB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BB73" w14:textId="77777777" w:rsidR="00C33B01" w:rsidRDefault="00C33B01" w:rsidP="00DB1BAA">
      <w:pPr>
        <w:spacing w:after="0" w:line="240" w:lineRule="auto"/>
      </w:pPr>
      <w:r>
        <w:separator/>
      </w:r>
    </w:p>
  </w:footnote>
  <w:footnote w:type="continuationSeparator" w:id="0">
    <w:p w14:paraId="608C5587" w14:textId="77777777" w:rsidR="00C33B01" w:rsidRDefault="00C33B01" w:rsidP="00DB1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D22"/>
    <w:multiLevelType w:val="hybridMultilevel"/>
    <w:tmpl w:val="C896BEC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07E85"/>
    <w:multiLevelType w:val="hybridMultilevel"/>
    <w:tmpl w:val="162E69C4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5320D0"/>
    <w:multiLevelType w:val="hybridMultilevel"/>
    <w:tmpl w:val="6498A2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E7937"/>
    <w:multiLevelType w:val="hybridMultilevel"/>
    <w:tmpl w:val="631CC0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325E0"/>
    <w:multiLevelType w:val="hybridMultilevel"/>
    <w:tmpl w:val="8246326E"/>
    <w:lvl w:ilvl="0" w:tplc="B0C63D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D2B48"/>
    <w:multiLevelType w:val="hybridMultilevel"/>
    <w:tmpl w:val="39969350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642115"/>
    <w:multiLevelType w:val="hybridMultilevel"/>
    <w:tmpl w:val="D32AA3FA"/>
    <w:lvl w:ilvl="0" w:tplc="7AB29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22F80"/>
    <w:multiLevelType w:val="hybridMultilevel"/>
    <w:tmpl w:val="EB3C1A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03CE9"/>
    <w:multiLevelType w:val="hybridMultilevel"/>
    <w:tmpl w:val="1694B2CE"/>
    <w:lvl w:ilvl="0" w:tplc="04FEC5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574C12"/>
    <w:multiLevelType w:val="hybridMultilevel"/>
    <w:tmpl w:val="F4782EE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67D89"/>
    <w:multiLevelType w:val="hybridMultilevel"/>
    <w:tmpl w:val="A4C6B72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365DF"/>
    <w:multiLevelType w:val="hybridMultilevel"/>
    <w:tmpl w:val="5F68AD76"/>
    <w:lvl w:ilvl="0" w:tplc="B546D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90CBC"/>
    <w:multiLevelType w:val="hybridMultilevel"/>
    <w:tmpl w:val="CA86178C"/>
    <w:lvl w:ilvl="0" w:tplc="7C1223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224122">
    <w:abstractNumId w:val="2"/>
  </w:num>
  <w:num w:numId="2" w16cid:durableId="457450928">
    <w:abstractNumId w:val="9"/>
  </w:num>
  <w:num w:numId="3" w16cid:durableId="316883662">
    <w:abstractNumId w:val="4"/>
  </w:num>
  <w:num w:numId="4" w16cid:durableId="768157784">
    <w:abstractNumId w:val="0"/>
  </w:num>
  <w:num w:numId="5" w16cid:durableId="1802574039">
    <w:abstractNumId w:val="5"/>
  </w:num>
  <w:num w:numId="6" w16cid:durableId="1314333329">
    <w:abstractNumId w:val="10"/>
  </w:num>
  <w:num w:numId="7" w16cid:durableId="37974609">
    <w:abstractNumId w:val="3"/>
  </w:num>
  <w:num w:numId="8" w16cid:durableId="1875077799">
    <w:abstractNumId w:val="6"/>
  </w:num>
  <w:num w:numId="9" w16cid:durableId="356859221">
    <w:abstractNumId w:val="8"/>
  </w:num>
  <w:num w:numId="10" w16cid:durableId="672873845">
    <w:abstractNumId w:val="12"/>
  </w:num>
  <w:num w:numId="11" w16cid:durableId="601646286">
    <w:abstractNumId w:val="1"/>
  </w:num>
  <w:num w:numId="12" w16cid:durableId="1934777771">
    <w:abstractNumId w:val="7"/>
  </w:num>
  <w:num w:numId="13" w16cid:durableId="16014526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EF"/>
    <w:rsid w:val="00054BB3"/>
    <w:rsid w:val="00056804"/>
    <w:rsid w:val="00062935"/>
    <w:rsid w:val="000B6867"/>
    <w:rsid w:val="000C6289"/>
    <w:rsid w:val="000F1514"/>
    <w:rsid w:val="001245C4"/>
    <w:rsid w:val="00143630"/>
    <w:rsid w:val="001604D6"/>
    <w:rsid w:val="001B25F5"/>
    <w:rsid w:val="001E1E55"/>
    <w:rsid w:val="0023339A"/>
    <w:rsid w:val="00245128"/>
    <w:rsid w:val="00253C0F"/>
    <w:rsid w:val="002769B9"/>
    <w:rsid w:val="0029078E"/>
    <w:rsid w:val="002A1D30"/>
    <w:rsid w:val="002E6EF3"/>
    <w:rsid w:val="00311132"/>
    <w:rsid w:val="00311E75"/>
    <w:rsid w:val="003278D5"/>
    <w:rsid w:val="00334033"/>
    <w:rsid w:val="003354A9"/>
    <w:rsid w:val="00364516"/>
    <w:rsid w:val="00383ABA"/>
    <w:rsid w:val="0038439F"/>
    <w:rsid w:val="0038765E"/>
    <w:rsid w:val="00401166"/>
    <w:rsid w:val="00406472"/>
    <w:rsid w:val="004065AE"/>
    <w:rsid w:val="00432913"/>
    <w:rsid w:val="00432FBD"/>
    <w:rsid w:val="00437EDD"/>
    <w:rsid w:val="00443C0C"/>
    <w:rsid w:val="004551BD"/>
    <w:rsid w:val="00484A5F"/>
    <w:rsid w:val="00502CBF"/>
    <w:rsid w:val="00533B04"/>
    <w:rsid w:val="00542F2D"/>
    <w:rsid w:val="00561B24"/>
    <w:rsid w:val="0057223B"/>
    <w:rsid w:val="00573EB1"/>
    <w:rsid w:val="00576A85"/>
    <w:rsid w:val="00590CE9"/>
    <w:rsid w:val="00595D6C"/>
    <w:rsid w:val="005A23A8"/>
    <w:rsid w:val="005A3757"/>
    <w:rsid w:val="005D1E0A"/>
    <w:rsid w:val="006013AC"/>
    <w:rsid w:val="00641D8B"/>
    <w:rsid w:val="006524FB"/>
    <w:rsid w:val="00677C23"/>
    <w:rsid w:val="00683C97"/>
    <w:rsid w:val="006904D8"/>
    <w:rsid w:val="006A41DF"/>
    <w:rsid w:val="006E1881"/>
    <w:rsid w:val="007056E3"/>
    <w:rsid w:val="00706B5E"/>
    <w:rsid w:val="00721705"/>
    <w:rsid w:val="00734ED5"/>
    <w:rsid w:val="00735746"/>
    <w:rsid w:val="00745B31"/>
    <w:rsid w:val="007723F4"/>
    <w:rsid w:val="007D5A1D"/>
    <w:rsid w:val="007E1001"/>
    <w:rsid w:val="008120EA"/>
    <w:rsid w:val="00814F18"/>
    <w:rsid w:val="00821327"/>
    <w:rsid w:val="00845B51"/>
    <w:rsid w:val="0089403F"/>
    <w:rsid w:val="008A2BAD"/>
    <w:rsid w:val="009048F6"/>
    <w:rsid w:val="00912F53"/>
    <w:rsid w:val="009257CE"/>
    <w:rsid w:val="00954BF4"/>
    <w:rsid w:val="00960C4C"/>
    <w:rsid w:val="00977C75"/>
    <w:rsid w:val="009C2F18"/>
    <w:rsid w:val="009E3FE2"/>
    <w:rsid w:val="00A2350E"/>
    <w:rsid w:val="00A74867"/>
    <w:rsid w:val="00A814C0"/>
    <w:rsid w:val="00A81650"/>
    <w:rsid w:val="00AC3316"/>
    <w:rsid w:val="00AC63A8"/>
    <w:rsid w:val="00AF5D9E"/>
    <w:rsid w:val="00B16BD2"/>
    <w:rsid w:val="00B2211F"/>
    <w:rsid w:val="00B52C09"/>
    <w:rsid w:val="00B60473"/>
    <w:rsid w:val="00BB2FE9"/>
    <w:rsid w:val="00BC379E"/>
    <w:rsid w:val="00BD0392"/>
    <w:rsid w:val="00BE556E"/>
    <w:rsid w:val="00C06E1B"/>
    <w:rsid w:val="00C33B01"/>
    <w:rsid w:val="00C50CFC"/>
    <w:rsid w:val="00C83F35"/>
    <w:rsid w:val="00CA74D2"/>
    <w:rsid w:val="00CD326B"/>
    <w:rsid w:val="00CE22AA"/>
    <w:rsid w:val="00D047EF"/>
    <w:rsid w:val="00D163CD"/>
    <w:rsid w:val="00D455BF"/>
    <w:rsid w:val="00D922EA"/>
    <w:rsid w:val="00DB1BAA"/>
    <w:rsid w:val="00DE15B3"/>
    <w:rsid w:val="00E03E18"/>
    <w:rsid w:val="00E22D3D"/>
    <w:rsid w:val="00E36C98"/>
    <w:rsid w:val="00E405CB"/>
    <w:rsid w:val="00E50CC2"/>
    <w:rsid w:val="00E93F7C"/>
    <w:rsid w:val="00EA6A0F"/>
    <w:rsid w:val="00ED277D"/>
    <w:rsid w:val="00F15A44"/>
    <w:rsid w:val="00F32B87"/>
    <w:rsid w:val="00F32E06"/>
    <w:rsid w:val="00F946D9"/>
    <w:rsid w:val="00FB6FC8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FF11"/>
  <w15:chartTrackingRefBased/>
  <w15:docId w15:val="{F8E7EED6-AE20-46AB-9409-32B6898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47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047EF"/>
    <w:pPr>
      <w:spacing w:after="0" w:line="240" w:lineRule="auto"/>
    </w:pPr>
  </w:style>
  <w:style w:type="table" w:styleId="Tabelamrea">
    <w:name w:val="Table Grid"/>
    <w:basedOn w:val="Navadnatabela"/>
    <w:uiPriority w:val="39"/>
    <w:rsid w:val="00D0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047EF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D047EF"/>
    <w:rPr>
      <w:b/>
      <w:bCs/>
    </w:rPr>
  </w:style>
  <w:style w:type="character" w:styleId="Konnaopomba-sklic">
    <w:name w:val="endnote reference"/>
    <w:rsid w:val="009257CE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DB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1BAA"/>
  </w:style>
  <w:style w:type="paragraph" w:styleId="Noga">
    <w:name w:val="footer"/>
    <w:basedOn w:val="Navaden"/>
    <w:link w:val="NogaZnak"/>
    <w:uiPriority w:val="99"/>
    <w:unhideWhenUsed/>
    <w:rsid w:val="00DB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1BAA"/>
  </w:style>
  <w:style w:type="paragraph" w:customStyle="1" w:styleId="Default">
    <w:name w:val="Default"/>
    <w:rsid w:val="00DB1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1-01-3971" TargetMode="External"/><Relationship Id="rId13" Type="http://schemas.openxmlformats.org/officeDocument/2006/relationships/hyperlink" Target="https://www.uradni-list.si/glasilo-uradni-list-rs/vsebina/2024-01-35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radni-list.si/glasilo-uradni-list-rs/vsebina/2024-01-069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3-01-26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5-01-2619" TargetMode="External"/><Relationship Id="rId10" Type="http://schemas.openxmlformats.org/officeDocument/2006/relationships/hyperlink" Target="https://www.uradni-list.si/glasilo-uradni-list-rs/vsebina/2023-01-24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3-01-0348" TargetMode="External"/><Relationship Id="rId14" Type="http://schemas.openxmlformats.org/officeDocument/2006/relationships/hyperlink" Target="https://www.uradni-list.si/glasilo-uradni-list-rs/vsebina/2025-01-087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 Doler</dc:creator>
  <cp:keywords/>
  <dc:description/>
  <cp:lastModifiedBy>Maša Dimec</cp:lastModifiedBy>
  <cp:revision>21</cp:revision>
  <cp:lastPrinted>2022-01-20T12:38:00Z</cp:lastPrinted>
  <dcterms:created xsi:type="dcterms:W3CDTF">2022-01-21T11:54:00Z</dcterms:created>
  <dcterms:modified xsi:type="dcterms:W3CDTF">2026-04-02T05:40:00Z</dcterms:modified>
</cp:coreProperties>
</file>