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A64A" w14:textId="5B8CEF53" w:rsidR="007209A2" w:rsidRDefault="007209A2" w:rsidP="008D24A6">
      <w:pPr>
        <w:pStyle w:val="Default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23"/>
      </w:tblGrid>
      <w:tr w:rsidR="008D24A6" w14:paraId="2F722110" w14:textId="77777777" w:rsidTr="008D24A6">
        <w:trPr>
          <w:trHeight w:val="1562"/>
        </w:trPr>
        <w:tc>
          <w:tcPr>
            <w:tcW w:w="3823" w:type="dxa"/>
          </w:tcPr>
          <w:p w14:paraId="05C68530" w14:textId="1060103B" w:rsidR="008D24A6" w:rsidRPr="003A089D" w:rsidRDefault="008D24A6" w:rsidP="008D24A6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 w:rsidRPr="003A089D">
              <w:rPr>
                <w:i/>
                <w:iCs/>
                <w:sz w:val="20"/>
                <w:szCs w:val="20"/>
              </w:rPr>
              <w:t>Podatke izpolni občina</w:t>
            </w:r>
          </w:p>
          <w:p w14:paraId="6F74B97B" w14:textId="77777777" w:rsidR="008D24A6" w:rsidRPr="008D24A6" w:rsidRDefault="008D24A6" w:rsidP="008D24A6">
            <w:pPr>
              <w:pStyle w:val="Default"/>
              <w:rPr>
                <w:sz w:val="10"/>
                <w:szCs w:val="10"/>
              </w:rPr>
            </w:pPr>
          </w:p>
          <w:p w14:paraId="0D7AC085" w14:textId="657F11E9" w:rsidR="008D24A6" w:rsidRDefault="008D24A6" w:rsidP="008D24A6">
            <w:pPr>
              <w:pStyle w:val="Default"/>
              <w:rPr>
                <w:sz w:val="20"/>
                <w:szCs w:val="20"/>
              </w:rPr>
            </w:pPr>
            <w:r w:rsidRPr="008D24A6">
              <w:rPr>
                <w:sz w:val="20"/>
                <w:szCs w:val="20"/>
              </w:rPr>
              <w:t xml:space="preserve">Datum prejema: </w:t>
            </w:r>
            <w:r w:rsidR="00593FD0">
              <w:rPr>
                <w:sz w:val="20"/>
                <w:szCs w:val="20"/>
              </w:rPr>
              <w:t>_____________________</w:t>
            </w:r>
          </w:p>
          <w:p w14:paraId="24FFD645" w14:textId="73D0A2B9" w:rsidR="008D24A6" w:rsidRPr="008D24A6" w:rsidRDefault="008D24A6" w:rsidP="008D24A6">
            <w:pPr>
              <w:pStyle w:val="Default"/>
              <w:rPr>
                <w:sz w:val="10"/>
                <w:szCs w:val="10"/>
              </w:rPr>
            </w:pPr>
          </w:p>
          <w:p w14:paraId="7ACFD501" w14:textId="56DF12E7" w:rsidR="008D24A6" w:rsidRDefault="008D24A6" w:rsidP="008D24A6">
            <w:pPr>
              <w:pStyle w:val="Default"/>
              <w:rPr>
                <w:sz w:val="20"/>
                <w:szCs w:val="20"/>
              </w:rPr>
            </w:pPr>
            <w:r w:rsidRPr="008D24A6">
              <w:rPr>
                <w:sz w:val="20"/>
                <w:szCs w:val="20"/>
              </w:rPr>
              <w:t xml:space="preserve">Številka zadeve: </w:t>
            </w:r>
            <w:r w:rsidR="00593FD0">
              <w:rPr>
                <w:sz w:val="20"/>
                <w:szCs w:val="20"/>
              </w:rPr>
              <w:t>_____________________</w:t>
            </w:r>
            <w:r w:rsidRPr="008D24A6">
              <w:rPr>
                <w:sz w:val="20"/>
                <w:szCs w:val="20"/>
              </w:rPr>
              <w:t xml:space="preserve"> </w:t>
            </w:r>
          </w:p>
          <w:p w14:paraId="45346196" w14:textId="675B433C" w:rsidR="008D24A6" w:rsidRPr="008D24A6" w:rsidRDefault="00593FD0" w:rsidP="008D24A6">
            <w:pPr>
              <w:pStyle w:val="Defaul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__</w:t>
            </w:r>
          </w:p>
          <w:p w14:paraId="183AE380" w14:textId="46E4FA0A" w:rsidR="008D24A6" w:rsidRDefault="008D24A6" w:rsidP="008D24A6">
            <w:pPr>
              <w:pStyle w:val="Default"/>
              <w:rPr>
                <w:sz w:val="20"/>
                <w:szCs w:val="20"/>
              </w:rPr>
            </w:pPr>
            <w:r w:rsidRPr="008D24A6">
              <w:rPr>
                <w:sz w:val="20"/>
                <w:szCs w:val="20"/>
              </w:rPr>
              <w:t>Sig. znak:</w:t>
            </w:r>
            <w:r w:rsidR="00593FD0">
              <w:rPr>
                <w:sz w:val="20"/>
                <w:szCs w:val="20"/>
              </w:rPr>
              <w:t xml:space="preserve"> __________________________</w:t>
            </w:r>
          </w:p>
          <w:p w14:paraId="28283804" w14:textId="05909F46" w:rsidR="008D24A6" w:rsidRPr="008D24A6" w:rsidRDefault="008D24A6" w:rsidP="008D24A6">
            <w:pPr>
              <w:pStyle w:val="Default"/>
              <w:rPr>
                <w:sz w:val="10"/>
                <w:szCs w:val="10"/>
              </w:rPr>
            </w:pPr>
            <w:r w:rsidRPr="008D24A6">
              <w:rPr>
                <w:sz w:val="20"/>
                <w:szCs w:val="20"/>
              </w:rPr>
              <w:t xml:space="preserve"> </w:t>
            </w:r>
          </w:p>
          <w:p w14:paraId="0E0BBFFA" w14:textId="59592E78" w:rsidR="008D24A6" w:rsidRDefault="008D24A6" w:rsidP="008D24A6">
            <w:pPr>
              <w:pStyle w:val="Default"/>
              <w:rPr>
                <w:sz w:val="20"/>
                <w:szCs w:val="20"/>
              </w:rPr>
            </w:pPr>
            <w:r w:rsidRPr="008D24A6">
              <w:rPr>
                <w:sz w:val="20"/>
                <w:szCs w:val="20"/>
              </w:rPr>
              <w:t xml:space="preserve">Priloge: </w:t>
            </w:r>
            <w:r w:rsidR="00593FD0">
              <w:rPr>
                <w:sz w:val="20"/>
                <w:szCs w:val="20"/>
              </w:rPr>
              <w:t>____________________________</w:t>
            </w:r>
          </w:p>
          <w:p w14:paraId="78249B98" w14:textId="292315DF" w:rsidR="008D24A6" w:rsidRPr="008D24A6" w:rsidRDefault="008D24A6" w:rsidP="008D24A6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551C0242" w14:textId="48C6259C" w:rsidR="00A90F93" w:rsidRDefault="00593FD0" w:rsidP="008D24A6">
      <w:pPr>
        <w:pStyle w:val="Default"/>
        <w:ind w:left="708" w:firstLine="708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091C24" wp14:editId="1622348F">
            <wp:simplePos x="0" y="0"/>
            <wp:positionH relativeFrom="column">
              <wp:posOffset>1176655</wp:posOffset>
            </wp:positionH>
            <wp:positionV relativeFrom="page">
              <wp:posOffset>485775</wp:posOffset>
            </wp:positionV>
            <wp:extent cx="1543050" cy="1778000"/>
            <wp:effectExtent l="0" t="0" r="0" b="0"/>
            <wp:wrapThrough wrapText="bothSides">
              <wp:wrapPolygon edited="0">
                <wp:start x="0" y="0"/>
                <wp:lineTo x="0" y="21291"/>
                <wp:lineTo x="21333" y="21291"/>
                <wp:lineTo x="21333" y="0"/>
                <wp:lineTo x="0" y="0"/>
              </wp:wrapPolygon>
            </wp:wrapThrough>
            <wp:docPr id="202906894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77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12B209" w14:textId="77777777" w:rsidR="008D24A6" w:rsidRDefault="008D24A6" w:rsidP="007209A2">
      <w:pPr>
        <w:pStyle w:val="Default"/>
        <w:jc w:val="center"/>
        <w:rPr>
          <w:b/>
          <w:bCs/>
          <w:sz w:val="23"/>
          <w:szCs w:val="23"/>
        </w:rPr>
        <w:sectPr w:rsidR="008D24A6" w:rsidSect="00593FD0">
          <w:type w:val="continuous"/>
          <w:pgSz w:w="11906" w:h="16838"/>
          <w:pgMar w:top="1247" w:right="1418" w:bottom="1418" w:left="1418" w:header="709" w:footer="709" w:gutter="0"/>
          <w:cols w:num="2" w:space="708"/>
          <w:docGrid w:linePitch="360"/>
        </w:sectPr>
      </w:pPr>
    </w:p>
    <w:p w14:paraId="53E082C4" w14:textId="77777777" w:rsidR="002E3AC4" w:rsidRDefault="002E3AC4" w:rsidP="007209A2">
      <w:pPr>
        <w:pStyle w:val="Default"/>
        <w:jc w:val="center"/>
        <w:rPr>
          <w:b/>
          <w:bCs/>
          <w:sz w:val="23"/>
          <w:szCs w:val="23"/>
        </w:rPr>
      </w:pPr>
    </w:p>
    <w:p w14:paraId="4F48D81D" w14:textId="4520B588" w:rsidR="003A089D" w:rsidRDefault="003A089D" w:rsidP="007209A2">
      <w:pPr>
        <w:pStyle w:val="Default"/>
        <w:jc w:val="center"/>
        <w:rPr>
          <w:b/>
          <w:bCs/>
        </w:rPr>
      </w:pPr>
    </w:p>
    <w:p w14:paraId="6D174D5A" w14:textId="77777777" w:rsidR="0093291E" w:rsidRPr="00343C6D" w:rsidRDefault="0093291E" w:rsidP="00343C6D">
      <w:pPr>
        <w:pStyle w:val="Default"/>
        <w:rPr>
          <w:b/>
          <w:bCs/>
          <w:sz w:val="20"/>
          <w:szCs w:val="20"/>
        </w:rPr>
      </w:pPr>
    </w:p>
    <w:p w14:paraId="37F266B9" w14:textId="2811D5EE" w:rsidR="007209A2" w:rsidRPr="003A089D" w:rsidRDefault="007209A2" w:rsidP="007209A2">
      <w:pPr>
        <w:pStyle w:val="Default"/>
        <w:jc w:val="center"/>
      </w:pPr>
      <w:r w:rsidRPr="003A089D">
        <w:rPr>
          <w:b/>
          <w:bCs/>
        </w:rPr>
        <w:t>ZAHTEVA ZA IZDAJO LOKACIJSKE INFORMACIJE</w:t>
      </w:r>
    </w:p>
    <w:p w14:paraId="78613AFB" w14:textId="77777777" w:rsidR="0093291E" w:rsidRDefault="0093291E" w:rsidP="0093291E">
      <w:pPr>
        <w:pStyle w:val="Default"/>
      </w:pPr>
    </w:p>
    <w:p w14:paraId="08DC4086" w14:textId="77777777" w:rsidR="003025B6" w:rsidRDefault="003025B6" w:rsidP="0093291E">
      <w:pPr>
        <w:pStyle w:val="Default"/>
      </w:pPr>
    </w:p>
    <w:p w14:paraId="53D88E4B" w14:textId="77777777" w:rsidR="007209A2" w:rsidRPr="007209A2" w:rsidRDefault="007209A2" w:rsidP="00677013">
      <w:pPr>
        <w:pStyle w:val="Default"/>
        <w:jc w:val="both"/>
        <w:rPr>
          <w:sz w:val="22"/>
          <w:szCs w:val="22"/>
        </w:rPr>
      </w:pPr>
      <w:r w:rsidRPr="007209A2">
        <w:rPr>
          <w:b/>
          <w:bCs/>
          <w:sz w:val="22"/>
          <w:szCs w:val="22"/>
        </w:rPr>
        <w:t xml:space="preserve">1. VLAGATELJ ZAHTEVE </w:t>
      </w:r>
    </w:p>
    <w:p w14:paraId="35D7BB79" w14:textId="5D267FD9" w:rsidR="007209A2" w:rsidRPr="00BE3656" w:rsidRDefault="003025B6" w:rsidP="00677013">
      <w:pPr>
        <w:pStyle w:val="Default"/>
        <w:jc w:val="both"/>
        <w:rPr>
          <w:sz w:val="19"/>
          <w:szCs w:val="19"/>
        </w:rPr>
      </w:pPr>
      <w:r>
        <w:rPr>
          <w:i/>
          <w:iCs/>
          <w:sz w:val="19"/>
          <w:szCs w:val="19"/>
          <w:u w:val="single"/>
        </w:rPr>
        <w:t>Navodilo</w:t>
      </w:r>
      <w:r w:rsidR="007209A2" w:rsidRPr="00BE3656">
        <w:rPr>
          <w:i/>
          <w:iCs/>
          <w:sz w:val="19"/>
          <w:szCs w:val="19"/>
          <w:u w:val="single"/>
        </w:rPr>
        <w:t>:</w:t>
      </w:r>
      <w:r w:rsidR="007209A2" w:rsidRPr="00BE3656">
        <w:rPr>
          <w:i/>
          <w:iCs/>
          <w:sz w:val="19"/>
          <w:szCs w:val="19"/>
        </w:rPr>
        <w:t xml:space="preserve"> navedejo se podatki vlagatelja zahteve. Telefon in e-pošta nista obvezna podatka. </w:t>
      </w:r>
    </w:p>
    <w:p w14:paraId="612EFE6F" w14:textId="77777777" w:rsidR="007209A2" w:rsidRPr="002523A6" w:rsidRDefault="007209A2" w:rsidP="00677013">
      <w:pPr>
        <w:pStyle w:val="Default"/>
        <w:jc w:val="both"/>
        <w:rPr>
          <w:sz w:val="16"/>
          <w:szCs w:val="16"/>
        </w:rPr>
      </w:pPr>
    </w:p>
    <w:p w14:paraId="487DF95F" w14:textId="5A9A926C" w:rsidR="002523A6" w:rsidRDefault="007209A2" w:rsidP="002E3AC4">
      <w:pPr>
        <w:pStyle w:val="Default"/>
        <w:jc w:val="both"/>
        <w:rPr>
          <w:sz w:val="22"/>
          <w:szCs w:val="22"/>
        </w:rPr>
      </w:pPr>
      <w:r w:rsidRPr="007209A2">
        <w:rPr>
          <w:sz w:val="22"/>
          <w:szCs w:val="22"/>
        </w:rPr>
        <w:t>Ime in priimek oz. naziv pravne osebe:</w:t>
      </w:r>
      <w:r w:rsidR="002523A6">
        <w:rPr>
          <w:sz w:val="22"/>
          <w:szCs w:val="22"/>
        </w:rPr>
        <w:t xml:space="preserve"> __________________________________________________</w:t>
      </w:r>
    </w:p>
    <w:p w14:paraId="3D2B1208" w14:textId="77777777" w:rsidR="002E3AC4" w:rsidRDefault="002E3AC4" w:rsidP="002E3AC4">
      <w:pPr>
        <w:pStyle w:val="Default"/>
        <w:jc w:val="both"/>
        <w:rPr>
          <w:sz w:val="22"/>
          <w:szCs w:val="22"/>
        </w:rPr>
      </w:pPr>
    </w:p>
    <w:p w14:paraId="5D72A05B" w14:textId="143544BC" w:rsidR="002523A6" w:rsidRDefault="007209A2" w:rsidP="003A089D">
      <w:pPr>
        <w:pStyle w:val="Default"/>
        <w:jc w:val="both"/>
        <w:rPr>
          <w:sz w:val="22"/>
          <w:szCs w:val="22"/>
        </w:rPr>
      </w:pPr>
      <w:r w:rsidRPr="007209A2">
        <w:rPr>
          <w:sz w:val="22"/>
          <w:szCs w:val="22"/>
        </w:rPr>
        <w:t xml:space="preserve">Naslov / sedež / pošta: </w:t>
      </w:r>
      <w:r w:rsidR="002523A6">
        <w:rPr>
          <w:sz w:val="22"/>
          <w:szCs w:val="22"/>
        </w:rPr>
        <w:t>_______________________________________________________________</w:t>
      </w:r>
    </w:p>
    <w:p w14:paraId="449D20C7" w14:textId="77777777" w:rsidR="002E3AC4" w:rsidRDefault="002E3AC4" w:rsidP="002E3AC4">
      <w:pPr>
        <w:pStyle w:val="Default"/>
        <w:jc w:val="both"/>
        <w:rPr>
          <w:sz w:val="22"/>
          <w:szCs w:val="22"/>
        </w:rPr>
      </w:pPr>
    </w:p>
    <w:p w14:paraId="4227CBC9" w14:textId="385F8C7B" w:rsidR="002523A6" w:rsidRDefault="007209A2" w:rsidP="002E3AC4">
      <w:pPr>
        <w:pStyle w:val="Default"/>
        <w:jc w:val="both"/>
        <w:rPr>
          <w:sz w:val="22"/>
          <w:szCs w:val="22"/>
        </w:rPr>
      </w:pPr>
      <w:r w:rsidRPr="007209A2">
        <w:rPr>
          <w:sz w:val="22"/>
          <w:szCs w:val="22"/>
        </w:rPr>
        <w:t>Telefon</w:t>
      </w:r>
      <w:r w:rsidR="002523A6">
        <w:rPr>
          <w:sz w:val="22"/>
          <w:szCs w:val="22"/>
        </w:rPr>
        <w:t>ska številka</w:t>
      </w:r>
      <w:r w:rsidRPr="007209A2">
        <w:rPr>
          <w:sz w:val="22"/>
          <w:szCs w:val="22"/>
        </w:rPr>
        <w:t>:</w:t>
      </w:r>
      <w:r w:rsidR="002523A6">
        <w:rPr>
          <w:sz w:val="22"/>
          <w:szCs w:val="22"/>
        </w:rPr>
        <w:t xml:space="preserve"> _________________________________________________________________</w:t>
      </w:r>
    </w:p>
    <w:p w14:paraId="0D66798E" w14:textId="77777777" w:rsidR="002E3AC4" w:rsidRDefault="002E3AC4" w:rsidP="002E3AC4">
      <w:pPr>
        <w:pStyle w:val="Default"/>
        <w:jc w:val="both"/>
        <w:rPr>
          <w:sz w:val="22"/>
          <w:szCs w:val="22"/>
        </w:rPr>
      </w:pPr>
    </w:p>
    <w:p w14:paraId="5A59F94B" w14:textId="0944B260" w:rsidR="002E3AC4" w:rsidRPr="003025B6" w:rsidRDefault="007209A2" w:rsidP="002E3AC4">
      <w:pPr>
        <w:pStyle w:val="Default"/>
        <w:jc w:val="both"/>
        <w:rPr>
          <w:sz w:val="22"/>
          <w:szCs w:val="22"/>
        </w:rPr>
      </w:pPr>
      <w:r w:rsidRPr="007209A2">
        <w:rPr>
          <w:sz w:val="22"/>
          <w:szCs w:val="22"/>
        </w:rPr>
        <w:t xml:space="preserve">Elektronski naslov: </w:t>
      </w:r>
      <w:r w:rsidR="002523A6">
        <w:rPr>
          <w:sz w:val="22"/>
          <w:szCs w:val="22"/>
        </w:rPr>
        <w:t>__________________________________________________________________</w:t>
      </w:r>
    </w:p>
    <w:p w14:paraId="43364965" w14:textId="77777777" w:rsidR="003025B6" w:rsidRDefault="003025B6" w:rsidP="002E3AC4">
      <w:pPr>
        <w:pStyle w:val="Default"/>
        <w:jc w:val="both"/>
        <w:rPr>
          <w:rFonts w:ascii="Segoe UI Symbol" w:hAnsi="Segoe UI Symbol" w:cs="Segoe UI Symbol"/>
          <w:sz w:val="10"/>
          <w:szCs w:val="10"/>
        </w:rPr>
      </w:pPr>
    </w:p>
    <w:p w14:paraId="46329B47" w14:textId="77777777" w:rsidR="00EE5B8A" w:rsidRPr="003025B6" w:rsidRDefault="00EE5B8A" w:rsidP="002E3AC4">
      <w:pPr>
        <w:pStyle w:val="Default"/>
        <w:jc w:val="both"/>
        <w:rPr>
          <w:rFonts w:ascii="Segoe UI Symbol" w:hAnsi="Segoe UI Symbol" w:cs="Segoe UI Symbol"/>
          <w:sz w:val="10"/>
          <w:szCs w:val="10"/>
        </w:rPr>
      </w:pPr>
    </w:p>
    <w:p w14:paraId="162036DC" w14:textId="2B7BB0B1" w:rsidR="002523A6" w:rsidRDefault="002523A6" w:rsidP="002E3AC4">
      <w:pPr>
        <w:pStyle w:val="Default"/>
        <w:jc w:val="both"/>
        <w:rPr>
          <w:sz w:val="22"/>
          <w:szCs w:val="22"/>
        </w:rPr>
      </w:pPr>
      <w:r w:rsidRPr="002523A6">
        <w:rPr>
          <w:rFonts w:ascii="Segoe UI Symbol" w:hAnsi="Segoe UI Symbol" w:cs="Segoe UI Symbol"/>
          <w:sz w:val="22"/>
          <w:szCs w:val="22"/>
        </w:rPr>
        <w:t>☐</w:t>
      </w:r>
      <w:r w:rsidRPr="002523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Želim, da se </w:t>
      </w:r>
      <w:r w:rsidRPr="002523A6">
        <w:rPr>
          <w:sz w:val="22"/>
          <w:szCs w:val="22"/>
        </w:rPr>
        <w:t>mi lokacijska informacija pošlje samo v elektronski obliki na elektronski naslov</w:t>
      </w:r>
      <w:r>
        <w:rPr>
          <w:sz w:val="22"/>
          <w:szCs w:val="22"/>
        </w:rPr>
        <w:t>.</w:t>
      </w:r>
    </w:p>
    <w:p w14:paraId="0C670405" w14:textId="77777777" w:rsidR="003A089D" w:rsidRDefault="003A089D" w:rsidP="002E3AC4">
      <w:pPr>
        <w:pStyle w:val="Default"/>
        <w:jc w:val="both"/>
        <w:rPr>
          <w:b/>
          <w:bCs/>
          <w:sz w:val="22"/>
          <w:szCs w:val="22"/>
        </w:rPr>
      </w:pPr>
    </w:p>
    <w:p w14:paraId="0B7FA124" w14:textId="77777777" w:rsidR="003A089D" w:rsidRDefault="003A089D" w:rsidP="002E3AC4">
      <w:pPr>
        <w:pStyle w:val="Default"/>
        <w:jc w:val="both"/>
        <w:rPr>
          <w:b/>
          <w:bCs/>
          <w:sz w:val="22"/>
          <w:szCs w:val="22"/>
        </w:rPr>
      </w:pPr>
    </w:p>
    <w:p w14:paraId="0CFAF3F7" w14:textId="67C0B249" w:rsidR="007209A2" w:rsidRPr="007209A2" w:rsidRDefault="007209A2" w:rsidP="002E3AC4">
      <w:pPr>
        <w:pStyle w:val="Default"/>
        <w:jc w:val="both"/>
        <w:rPr>
          <w:sz w:val="22"/>
          <w:szCs w:val="22"/>
        </w:rPr>
      </w:pPr>
      <w:r w:rsidRPr="007209A2">
        <w:rPr>
          <w:b/>
          <w:bCs/>
          <w:sz w:val="22"/>
          <w:szCs w:val="22"/>
        </w:rPr>
        <w:t>2. ZEMLJIŠKA PARCELA</w:t>
      </w:r>
      <w:r w:rsidR="00593FD0">
        <w:rPr>
          <w:b/>
          <w:bCs/>
          <w:sz w:val="22"/>
          <w:szCs w:val="22"/>
        </w:rPr>
        <w:t xml:space="preserve"> </w:t>
      </w:r>
      <w:r w:rsidRPr="007209A2">
        <w:rPr>
          <w:b/>
          <w:bCs/>
          <w:sz w:val="22"/>
          <w:szCs w:val="22"/>
        </w:rPr>
        <w:t>/</w:t>
      </w:r>
      <w:r w:rsidR="00593FD0">
        <w:rPr>
          <w:b/>
          <w:bCs/>
          <w:sz w:val="22"/>
          <w:szCs w:val="22"/>
        </w:rPr>
        <w:t xml:space="preserve"> </w:t>
      </w:r>
      <w:r w:rsidRPr="007209A2">
        <w:rPr>
          <w:b/>
          <w:bCs/>
          <w:sz w:val="22"/>
          <w:szCs w:val="22"/>
        </w:rPr>
        <w:t xml:space="preserve">PARCELE </w:t>
      </w:r>
    </w:p>
    <w:p w14:paraId="126DFE82" w14:textId="6E29768D" w:rsidR="007209A2" w:rsidRPr="00BE3656" w:rsidRDefault="003025B6" w:rsidP="002E3AC4">
      <w:pPr>
        <w:pStyle w:val="Default"/>
        <w:jc w:val="both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  <w:u w:val="single"/>
        </w:rPr>
        <w:t>Navodilo</w:t>
      </w:r>
      <w:r w:rsidR="007209A2" w:rsidRPr="00BE3656">
        <w:rPr>
          <w:i/>
          <w:iCs/>
          <w:sz w:val="19"/>
          <w:szCs w:val="19"/>
        </w:rPr>
        <w:t xml:space="preserve">: navede se zemljiška parcela oziroma največ 10 zemljiških parcel znotraj iste katastrske občine za katere se zahteva izdaja lokacijske informacije. Če je zemljiških parcel več, je </w:t>
      </w:r>
      <w:r w:rsidR="003A089D" w:rsidRPr="00BE3656">
        <w:rPr>
          <w:i/>
          <w:iCs/>
          <w:sz w:val="19"/>
          <w:szCs w:val="19"/>
        </w:rPr>
        <w:t>potrebno</w:t>
      </w:r>
      <w:r w:rsidR="007209A2" w:rsidRPr="00BE3656">
        <w:rPr>
          <w:i/>
          <w:iCs/>
          <w:sz w:val="19"/>
          <w:szCs w:val="19"/>
        </w:rPr>
        <w:t xml:space="preserve"> izpolniti nov obrazec. </w:t>
      </w:r>
    </w:p>
    <w:p w14:paraId="4DEB4D79" w14:textId="77777777" w:rsidR="002523A6" w:rsidRPr="007209A2" w:rsidRDefault="002523A6" w:rsidP="002E3AC4">
      <w:pPr>
        <w:pStyle w:val="Default"/>
        <w:jc w:val="both"/>
        <w:rPr>
          <w:i/>
          <w:iCs/>
          <w:sz w:val="16"/>
          <w:szCs w:val="16"/>
        </w:rPr>
      </w:pPr>
    </w:p>
    <w:p w14:paraId="09ADB833" w14:textId="1BAC4454" w:rsidR="002523A6" w:rsidRDefault="007209A2" w:rsidP="002E3AC4">
      <w:pPr>
        <w:pStyle w:val="Default"/>
        <w:jc w:val="both"/>
        <w:rPr>
          <w:sz w:val="22"/>
          <w:szCs w:val="22"/>
        </w:rPr>
      </w:pPr>
      <w:r w:rsidRPr="007209A2">
        <w:rPr>
          <w:sz w:val="22"/>
          <w:szCs w:val="22"/>
        </w:rPr>
        <w:t>Šifra in ime katastrske občine:</w:t>
      </w:r>
      <w:r w:rsidR="002523A6">
        <w:rPr>
          <w:sz w:val="22"/>
          <w:szCs w:val="22"/>
        </w:rPr>
        <w:t xml:space="preserve"> _________________________________________________________</w:t>
      </w:r>
    </w:p>
    <w:p w14:paraId="76A6F9A5" w14:textId="77777777" w:rsidR="002E3AC4" w:rsidRDefault="002E3AC4" w:rsidP="002E3AC4">
      <w:pPr>
        <w:pStyle w:val="Default"/>
        <w:jc w:val="both"/>
        <w:rPr>
          <w:sz w:val="22"/>
          <w:szCs w:val="22"/>
        </w:rPr>
      </w:pPr>
    </w:p>
    <w:p w14:paraId="20C98869" w14:textId="2F51F815" w:rsidR="007209A2" w:rsidRDefault="007209A2" w:rsidP="002E3AC4">
      <w:pPr>
        <w:pStyle w:val="Default"/>
        <w:jc w:val="both"/>
        <w:rPr>
          <w:sz w:val="22"/>
          <w:szCs w:val="22"/>
        </w:rPr>
      </w:pPr>
      <w:r w:rsidRPr="007209A2">
        <w:rPr>
          <w:sz w:val="22"/>
          <w:szCs w:val="22"/>
        </w:rPr>
        <w:t xml:space="preserve">Številka zemljiške parcele: </w:t>
      </w:r>
      <w:r w:rsidR="002523A6">
        <w:rPr>
          <w:sz w:val="22"/>
          <w:szCs w:val="22"/>
        </w:rPr>
        <w:t>____________________________________________________________</w:t>
      </w:r>
    </w:p>
    <w:p w14:paraId="656AA931" w14:textId="77777777" w:rsidR="002523A6" w:rsidRPr="007209A2" w:rsidRDefault="002523A6" w:rsidP="002E3AC4">
      <w:pPr>
        <w:pStyle w:val="Default"/>
        <w:jc w:val="both"/>
        <w:rPr>
          <w:sz w:val="22"/>
          <w:szCs w:val="22"/>
        </w:rPr>
      </w:pPr>
    </w:p>
    <w:p w14:paraId="3330ED72" w14:textId="77777777" w:rsidR="003A089D" w:rsidRDefault="003A089D" w:rsidP="002E3AC4">
      <w:pPr>
        <w:pStyle w:val="Default"/>
        <w:jc w:val="both"/>
        <w:rPr>
          <w:b/>
          <w:bCs/>
          <w:sz w:val="22"/>
          <w:szCs w:val="22"/>
        </w:rPr>
      </w:pPr>
    </w:p>
    <w:p w14:paraId="6E82ED0C" w14:textId="6711DBFA" w:rsidR="007209A2" w:rsidRDefault="007209A2" w:rsidP="002E3AC4">
      <w:pPr>
        <w:pStyle w:val="Default"/>
        <w:jc w:val="both"/>
        <w:rPr>
          <w:b/>
          <w:bCs/>
          <w:sz w:val="22"/>
          <w:szCs w:val="22"/>
        </w:rPr>
      </w:pPr>
      <w:r w:rsidRPr="007209A2">
        <w:rPr>
          <w:b/>
          <w:bCs/>
          <w:sz w:val="22"/>
          <w:szCs w:val="22"/>
        </w:rPr>
        <w:t xml:space="preserve">3. VSEBINA ZAHTEVANE LOKACIJSKE INFORMACIJE </w:t>
      </w:r>
    </w:p>
    <w:p w14:paraId="35D93D32" w14:textId="77777777" w:rsidR="00677013" w:rsidRPr="00451BCE" w:rsidRDefault="00677013" w:rsidP="002E3AC4">
      <w:pPr>
        <w:pStyle w:val="Default"/>
        <w:jc w:val="both"/>
        <w:rPr>
          <w:i/>
          <w:iCs/>
          <w:sz w:val="16"/>
          <w:szCs w:val="16"/>
          <w:u w:val="single"/>
        </w:rPr>
      </w:pPr>
    </w:p>
    <w:p w14:paraId="0176E0AF" w14:textId="15E3D277" w:rsidR="003A089D" w:rsidRDefault="007209A2" w:rsidP="003A089D">
      <w:pPr>
        <w:pStyle w:val="Default"/>
        <w:jc w:val="both"/>
        <w:rPr>
          <w:sz w:val="22"/>
          <w:szCs w:val="22"/>
        </w:rPr>
      </w:pPr>
      <w:r w:rsidRPr="007209A2">
        <w:rPr>
          <w:rFonts w:ascii="Segoe UI Symbol" w:hAnsi="Segoe UI Symbol" w:cs="Segoe UI Symbol"/>
          <w:sz w:val="22"/>
          <w:szCs w:val="22"/>
        </w:rPr>
        <w:t>☐</w:t>
      </w:r>
      <w:r w:rsidRPr="007209A2">
        <w:rPr>
          <w:sz w:val="22"/>
          <w:szCs w:val="22"/>
        </w:rPr>
        <w:t xml:space="preserve"> Lokacijska informacija </w:t>
      </w:r>
      <w:r w:rsidR="00677013" w:rsidRPr="00677013">
        <w:rPr>
          <w:sz w:val="22"/>
          <w:szCs w:val="22"/>
        </w:rPr>
        <w:t xml:space="preserve">z osnovnimi </w:t>
      </w:r>
      <w:r w:rsidR="00677013" w:rsidRPr="003A089D">
        <w:rPr>
          <w:color w:val="000000" w:themeColor="text1"/>
          <w:sz w:val="22"/>
          <w:szCs w:val="22"/>
        </w:rPr>
        <w:t>podatki</w:t>
      </w:r>
      <w:r w:rsidR="002E3AC4" w:rsidRPr="003A089D">
        <w:rPr>
          <w:color w:val="000000" w:themeColor="text1"/>
          <w:sz w:val="22"/>
          <w:szCs w:val="22"/>
        </w:rPr>
        <w:t xml:space="preserve"> (za namen </w:t>
      </w:r>
      <w:r w:rsidR="003A089D" w:rsidRPr="003A089D">
        <w:rPr>
          <w:color w:val="000000" w:themeColor="text1"/>
          <w:sz w:val="22"/>
          <w:szCs w:val="22"/>
        </w:rPr>
        <w:t>promet</w:t>
      </w:r>
      <w:r w:rsidR="00493E25">
        <w:rPr>
          <w:color w:val="000000" w:themeColor="text1"/>
          <w:sz w:val="22"/>
          <w:szCs w:val="22"/>
        </w:rPr>
        <w:t>a</w:t>
      </w:r>
      <w:r w:rsidR="003A089D" w:rsidRPr="003A089D">
        <w:rPr>
          <w:color w:val="000000" w:themeColor="text1"/>
          <w:sz w:val="22"/>
          <w:szCs w:val="22"/>
        </w:rPr>
        <w:t xml:space="preserve"> z nepremičninami)</w:t>
      </w:r>
      <w:r w:rsidR="00677013" w:rsidRPr="003A089D">
        <w:rPr>
          <w:color w:val="000000" w:themeColor="text1"/>
          <w:sz w:val="22"/>
          <w:szCs w:val="22"/>
        </w:rPr>
        <w:t xml:space="preserve">, ki vsebuje </w:t>
      </w:r>
      <w:r w:rsidR="00677013" w:rsidRPr="00677013">
        <w:rPr>
          <w:sz w:val="22"/>
          <w:szCs w:val="22"/>
        </w:rPr>
        <w:t xml:space="preserve">podatke o: </w:t>
      </w:r>
    </w:p>
    <w:p w14:paraId="31EA3A9D" w14:textId="4D6D29D6" w:rsidR="00677013" w:rsidRPr="00677013" w:rsidRDefault="00677013" w:rsidP="003A089D">
      <w:pPr>
        <w:pStyle w:val="Default"/>
        <w:ind w:firstLine="284"/>
        <w:jc w:val="both"/>
        <w:rPr>
          <w:sz w:val="22"/>
          <w:szCs w:val="22"/>
        </w:rPr>
      </w:pPr>
      <w:r w:rsidRPr="00677013">
        <w:rPr>
          <w:sz w:val="22"/>
          <w:szCs w:val="22"/>
        </w:rPr>
        <w:t xml:space="preserve">– </w:t>
      </w:r>
      <w:r w:rsidR="003A089D">
        <w:rPr>
          <w:sz w:val="22"/>
          <w:szCs w:val="22"/>
        </w:rPr>
        <w:t xml:space="preserve">     </w:t>
      </w:r>
      <w:r w:rsidRPr="00677013">
        <w:rPr>
          <w:sz w:val="22"/>
          <w:szCs w:val="22"/>
        </w:rPr>
        <w:t xml:space="preserve">namenski rabi prostora, </w:t>
      </w:r>
    </w:p>
    <w:p w14:paraId="01D778F3" w14:textId="0B72C0E9" w:rsidR="00677013" w:rsidRPr="00677013" w:rsidRDefault="00677013" w:rsidP="003A089D">
      <w:pPr>
        <w:pStyle w:val="Default"/>
        <w:ind w:firstLine="284"/>
        <w:jc w:val="both"/>
        <w:rPr>
          <w:sz w:val="22"/>
          <w:szCs w:val="22"/>
        </w:rPr>
      </w:pPr>
      <w:r w:rsidRPr="00677013">
        <w:rPr>
          <w:sz w:val="22"/>
          <w:szCs w:val="22"/>
        </w:rPr>
        <w:t xml:space="preserve">– </w:t>
      </w:r>
      <w:r w:rsidR="003A089D">
        <w:rPr>
          <w:sz w:val="22"/>
          <w:szCs w:val="22"/>
        </w:rPr>
        <w:t xml:space="preserve">     </w:t>
      </w:r>
      <w:r w:rsidRPr="00677013">
        <w:rPr>
          <w:sz w:val="22"/>
          <w:szCs w:val="22"/>
        </w:rPr>
        <w:t xml:space="preserve">prostorskih aktih in prostorskih aktih v pripravi, </w:t>
      </w:r>
    </w:p>
    <w:p w14:paraId="4247A292" w14:textId="5CB3A810" w:rsidR="00677013" w:rsidRPr="00677013" w:rsidRDefault="00677013" w:rsidP="003A089D">
      <w:pPr>
        <w:pStyle w:val="Default"/>
        <w:ind w:firstLine="284"/>
        <w:jc w:val="both"/>
        <w:rPr>
          <w:sz w:val="22"/>
          <w:szCs w:val="22"/>
        </w:rPr>
      </w:pPr>
      <w:r w:rsidRPr="00677013">
        <w:rPr>
          <w:sz w:val="22"/>
          <w:szCs w:val="22"/>
        </w:rPr>
        <w:t xml:space="preserve">– </w:t>
      </w:r>
      <w:r w:rsidR="003A089D">
        <w:rPr>
          <w:sz w:val="22"/>
          <w:szCs w:val="22"/>
        </w:rPr>
        <w:t xml:space="preserve">     </w:t>
      </w:r>
      <w:r w:rsidRPr="00677013">
        <w:rPr>
          <w:sz w:val="22"/>
          <w:szCs w:val="22"/>
        </w:rPr>
        <w:t xml:space="preserve">začasnih ukrepih, </w:t>
      </w:r>
    </w:p>
    <w:p w14:paraId="51349FE5" w14:textId="00EA2A55" w:rsidR="00677013" w:rsidRDefault="00677013" w:rsidP="003A089D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677013">
        <w:rPr>
          <w:sz w:val="22"/>
          <w:szCs w:val="22"/>
        </w:rPr>
        <w:t xml:space="preserve"> tem, ali </w:t>
      </w:r>
      <w:r w:rsidR="00493E25">
        <w:rPr>
          <w:sz w:val="22"/>
          <w:szCs w:val="22"/>
        </w:rPr>
        <w:t>se</w:t>
      </w:r>
      <w:r w:rsidRPr="00677013">
        <w:rPr>
          <w:sz w:val="22"/>
          <w:szCs w:val="22"/>
        </w:rPr>
        <w:t xml:space="preserve"> zemljišče </w:t>
      </w:r>
      <w:r w:rsidR="00493E25">
        <w:rPr>
          <w:sz w:val="22"/>
          <w:szCs w:val="22"/>
        </w:rPr>
        <w:t xml:space="preserve">nahaja </w:t>
      </w:r>
      <w:r w:rsidRPr="00677013">
        <w:rPr>
          <w:sz w:val="22"/>
          <w:szCs w:val="22"/>
        </w:rPr>
        <w:t>v območju predkupne pravice občine ali države</w:t>
      </w:r>
      <w:r w:rsidR="00493E25">
        <w:rPr>
          <w:sz w:val="22"/>
          <w:szCs w:val="22"/>
        </w:rPr>
        <w:t xml:space="preserve"> in</w:t>
      </w:r>
    </w:p>
    <w:p w14:paraId="6539F64F" w14:textId="6BFBA4D5" w:rsidR="00677013" w:rsidRPr="00677013" w:rsidRDefault="002E3AC4" w:rsidP="003A089D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2E3AC4">
        <w:rPr>
          <w:sz w:val="22"/>
          <w:szCs w:val="22"/>
        </w:rPr>
        <w:t xml:space="preserve"> pravnih režimih</w:t>
      </w:r>
      <w:r>
        <w:rPr>
          <w:sz w:val="22"/>
          <w:szCs w:val="22"/>
        </w:rPr>
        <w:t>.</w:t>
      </w:r>
    </w:p>
    <w:p w14:paraId="7BAB1AC0" w14:textId="77777777" w:rsidR="00677013" w:rsidRPr="00677013" w:rsidRDefault="00677013" w:rsidP="002E3AC4">
      <w:pPr>
        <w:pStyle w:val="Default"/>
        <w:jc w:val="both"/>
        <w:rPr>
          <w:sz w:val="22"/>
          <w:szCs w:val="22"/>
        </w:rPr>
      </w:pPr>
    </w:p>
    <w:p w14:paraId="4B55A388" w14:textId="16FC58A6" w:rsidR="003A089D" w:rsidRDefault="00677013" w:rsidP="002E3AC4">
      <w:pPr>
        <w:pStyle w:val="Default"/>
        <w:jc w:val="both"/>
        <w:rPr>
          <w:sz w:val="22"/>
          <w:szCs w:val="22"/>
        </w:rPr>
      </w:pPr>
      <w:r w:rsidRPr="00677013">
        <w:rPr>
          <w:rFonts w:hint="eastAsia"/>
          <w:sz w:val="22"/>
          <w:szCs w:val="22"/>
        </w:rPr>
        <w:t>☐</w:t>
      </w:r>
      <w:r w:rsidRPr="00677013">
        <w:rPr>
          <w:sz w:val="22"/>
          <w:szCs w:val="22"/>
        </w:rPr>
        <w:t xml:space="preserve"> Lokacijska informacija z razširjenimi podatki</w:t>
      </w:r>
      <w:r w:rsidR="003A089D">
        <w:rPr>
          <w:sz w:val="22"/>
          <w:szCs w:val="22"/>
        </w:rPr>
        <w:t xml:space="preserve"> (za namen </w:t>
      </w:r>
      <w:r w:rsidR="00593FD0">
        <w:rPr>
          <w:sz w:val="22"/>
          <w:szCs w:val="22"/>
        </w:rPr>
        <w:t>gradnje</w:t>
      </w:r>
      <w:r w:rsidR="00493E25">
        <w:rPr>
          <w:sz w:val="22"/>
          <w:szCs w:val="22"/>
        </w:rPr>
        <w:t xml:space="preserve"> in izvajanja drugih del</w:t>
      </w:r>
      <w:r w:rsidR="00593FD0">
        <w:rPr>
          <w:sz w:val="22"/>
          <w:szCs w:val="22"/>
        </w:rPr>
        <w:t>)</w:t>
      </w:r>
      <w:r w:rsidRPr="00677013">
        <w:rPr>
          <w:sz w:val="22"/>
          <w:szCs w:val="22"/>
        </w:rPr>
        <w:t>, ki poleg podatkov iz lokacijske informacije z osnovnimi podatki vsebuje</w:t>
      </w:r>
      <w:r w:rsidR="00493E25">
        <w:rPr>
          <w:sz w:val="22"/>
          <w:szCs w:val="22"/>
        </w:rPr>
        <w:t xml:space="preserve"> tudi</w:t>
      </w:r>
      <w:r w:rsidRPr="00677013">
        <w:rPr>
          <w:sz w:val="22"/>
          <w:szCs w:val="22"/>
        </w:rPr>
        <w:t xml:space="preserve">: </w:t>
      </w:r>
    </w:p>
    <w:p w14:paraId="6E23DA3A" w14:textId="12E0F01C" w:rsidR="00593FD0" w:rsidRPr="00593FD0" w:rsidRDefault="00677013" w:rsidP="0093291E">
      <w:pPr>
        <w:pStyle w:val="Default"/>
        <w:ind w:firstLine="284"/>
        <w:jc w:val="both"/>
        <w:rPr>
          <w:sz w:val="22"/>
          <w:szCs w:val="22"/>
        </w:rPr>
      </w:pPr>
      <w:r w:rsidRPr="00677013">
        <w:rPr>
          <w:sz w:val="22"/>
          <w:szCs w:val="22"/>
        </w:rPr>
        <w:t xml:space="preserve">– </w:t>
      </w:r>
      <w:r w:rsidR="003A089D">
        <w:rPr>
          <w:sz w:val="22"/>
          <w:szCs w:val="22"/>
        </w:rPr>
        <w:t xml:space="preserve">    </w:t>
      </w:r>
      <w:r w:rsidR="002E3AC4" w:rsidRPr="002E3AC4">
        <w:rPr>
          <w:sz w:val="22"/>
          <w:szCs w:val="22"/>
        </w:rPr>
        <w:t>prostorsk</w:t>
      </w:r>
      <w:r w:rsidR="00593FD0">
        <w:rPr>
          <w:sz w:val="22"/>
          <w:szCs w:val="22"/>
        </w:rPr>
        <w:t>e</w:t>
      </w:r>
      <w:r w:rsidR="002E3AC4" w:rsidRPr="002E3AC4">
        <w:rPr>
          <w:sz w:val="22"/>
          <w:szCs w:val="22"/>
        </w:rPr>
        <w:t xml:space="preserve"> izvedben</w:t>
      </w:r>
      <w:r w:rsidR="00593FD0">
        <w:rPr>
          <w:sz w:val="22"/>
          <w:szCs w:val="22"/>
        </w:rPr>
        <w:t>e</w:t>
      </w:r>
      <w:r w:rsidR="002E3AC4" w:rsidRPr="002E3AC4">
        <w:rPr>
          <w:sz w:val="22"/>
          <w:szCs w:val="22"/>
        </w:rPr>
        <w:t xml:space="preserve"> pogoj</w:t>
      </w:r>
      <w:r w:rsidR="00593FD0">
        <w:rPr>
          <w:sz w:val="22"/>
          <w:szCs w:val="22"/>
        </w:rPr>
        <w:t>e</w:t>
      </w:r>
      <w:r w:rsidR="00493E25">
        <w:rPr>
          <w:sz w:val="22"/>
          <w:szCs w:val="22"/>
        </w:rPr>
        <w:t>.</w:t>
      </w:r>
    </w:p>
    <w:p w14:paraId="255F3105" w14:textId="77777777" w:rsidR="00343C6D" w:rsidRDefault="00343C6D" w:rsidP="002E3AC4">
      <w:pPr>
        <w:pStyle w:val="Default"/>
        <w:jc w:val="both"/>
        <w:rPr>
          <w:i/>
          <w:iCs/>
          <w:sz w:val="20"/>
          <w:szCs w:val="20"/>
          <w:u w:val="single"/>
        </w:rPr>
      </w:pPr>
    </w:p>
    <w:p w14:paraId="53F89062" w14:textId="203827E5" w:rsidR="002E3AC4" w:rsidRPr="00BE3656" w:rsidRDefault="002E3AC4" w:rsidP="002E3AC4">
      <w:pPr>
        <w:pStyle w:val="Default"/>
        <w:jc w:val="both"/>
        <w:rPr>
          <w:i/>
          <w:iCs/>
          <w:sz w:val="19"/>
          <w:szCs w:val="19"/>
        </w:rPr>
      </w:pPr>
      <w:r w:rsidRPr="00BE3656">
        <w:rPr>
          <w:i/>
          <w:iCs/>
          <w:sz w:val="19"/>
          <w:szCs w:val="19"/>
          <w:u w:val="single"/>
        </w:rPr>
        <w:t>Opomba:</w:t>
      </w:r>
      <w:r w:rsidRPr="00BE3656">
        <w:rPr>
          <w:i/>
          <w:iCs/>
          <w:sz w:val="19"/>
          <w:szCs w:val="19"/>
        </w:rPr>
        <w:t xml:space="preserve"> naročnik lahko zahteva za podatke o prostorskih izvedbenih pogojih le do vzpostavitve prostorskega informacijskega sistema </w:t>
      </w:r>
      <w:r w:rsidR="0093291E" w:rsidRPr="00BE3656">
        <w:rPr>
          <w:i/>
          <w:iCs/>
          <w:sz w:val="19"/>
          <w:szCs w:val="19"/>
        </w:rPr>
        <w:t>oziroma</w:t>
      </w:r>
      <w:r w:rsidRPr="00BE3656">
        <w:rPr>
          <w:i/>
          <w:iCs/>
          <w:sz w:val="19"/>
          <w:szCs w:val="19"/>
        </w:rPr>
        <w:t xml:space="preserve"> </w:t>
      </w:r>
      <w:r w:rsidR="0093291E" w:rsidRPr="00BE3656">
        <w:rPr>
          <w:i/>
          <w:iCs/>
          <w:sz w:val="19"/>
          <w:szCs w:val="19"/>
        </w:rPr>
        <w:t xml:space="preserve">v primeru, ko </w:t>
      </w:r>
      <w:r w:rsidRPr="00BE3656">
        <w:rPr>
          <w:i/>
          <w:iCs/>
          <w:sz w:val="19"/>
          <w:szCs w:val="19"/>
        </w:rPr>
        <w:t>prostorski izvedbeni akti niso dostopni na svetovnem spletu.</w:t>
      </w:r>
    </w:p>
    <w:p w14:paraId="68271B0D" w14:textId="77777777" w:rsidR="0093291E" w:rsidRPr="00593FD0" w:rsidRDefault="0093291E" w:rsidP="002E3AC4">
      <w:pPr>
        <w:pStyle w:val="Default"/>
        <w:jc w:val="both"/>
        <w:rPr>
          <w:i/>
          <w:iCs/>
          <w:sz w:val="20"/>
          <w:szCs w:val="20"/>
        </w:rPr>
      </w:pPr>
    </w:p>
    <w:p w14:paraId="43892513" w14:textId="4B5BFA2E" w:rsidR="00493E25" w:rsidRDefault="00677013" w:rsidP="002E3AC4">
      <w:pPr>
        <w:pStyle w:val="Default"/>
        <w:jc w:val="both"/>
        <w:rPr>
          <w:sz w:val="22"/>
          <w:szCs w:val="22"/>
        </w:rPr>
      </w:pPr>
      <w:r w:rsidRPr="00677013">
        <w:rPr>
          <w:rFonts w:hint="eastAsia"/>
          <w:sz w:val="22"/>
          <w:szCs w:val="22"/>
        </w:rPr>
        <w:t>☐</w:t>
      </w:r>
      <w:r w:rsidRPr="00677013">
        <w:rPr>
          <w:sz w:val="22"/>
          <w:szCs w:val="22"/>
        </w:rPr>
        <w:t xml:space="preserve"> Priloga: </w:t>
      </w:r>
      <w:r w:rsidR="00493E25">
        <w:rPr>
          <w:sz w:val="22"/>
          <w:szCs w:val="22"/>
        </w:rPr>
        <w:t>I</w:t>
      </w:r>
      <w:r w:rsidRPr="00677013">
        <w:rPr>
          <w:sz w:val="22"/>
          <w:szCs w:val="22"/>
        </w:rPr>
        <w:t>zsek grafičnega dela prostorskega akta</w:t>
      </w:r>
    </w:p>
    <w:p w14:paraId="5128FA6C" w14:textId="77777777" w:rsidR="00BE3656" w:rsidRDefault="00BE3656" w:rsidP="002E3AC4">
      <w:pPr>
        <w:pStyle w:val="Default"/>
        <w:jc w:val="both"/>
        <w:rPr>
          <w:b/>
          <w:bCs/>
          <w:sz w:val="22"/>
          <w:szCs w:val="22"/>
        </w:rPr>
      </w:pPr>
    </w:p>
    <w:p w14:paraId="7E7707D5" w14:textId="7A52AFA3" w:rsidR="00677013" w:rsidRDefault="00677013" w:rsidP="002E3AC4">
      <w:pPr>
        <w:pStyle w:val="Default"/>
        <w:jc w:val="both"/>
        <w:rPr>
          <w:sz w:val="22"/>
          <w:szCs w:val="22"/>
        </w:rPr>
      </w:pPr>
      <w:r w:rsidRPr="00AA5204">
        <w:rPr>
          <w:b/>
          <w:bCs/>
          <w:sz w:val="22"/>
          <w:szCs w:val="22"/>
        </w:rPr>
        <w:lastRenderedPageBreak/>
        <w:t>Priloga:</w:t>
      </w:r>
      <w:r w:rsidRPr="00677013">
        <w:rPr>
          <w:sz w:val="22"/>
          <w:szCs w:val="22"/>
        </w:rPr>
        <w:t xml:space="preserve"> </w:t>
      </w:r>
      <w:r w:rsidR="00493E25">
        <w:rPr>
          <w:sz w:val="22"/>
          <w:szCs w:val="22"/>
        </w:rPr>
        <w:t>P</w:t>
      </w:r>
      <w:r w:rsidRPr="00677013">
        <w:rPr>
          <w:sz w:val="22"/>
          <w:szCs w:val="22"/>
        </w:rPr>
        <w:t>otrdilo o plačilu upravne takse.</w:t>
      </w:r>
    </w:p>
    <w:p w14:paraId="276E4BA9" w14:textId="77777777" w:rsidR="00677013" w:rsidRPr="00D11541" w:rsidRDefault="00677013" w:rsidP="002E3AC4">
      <w:pPr>
        <w:pStyle w:val="Default"/>
        <w:jc w:val="both"/>
        <w:rPr>
          <w:color w:val="000000" w:themeColor="text1"/>
          <w:sz w:val="22"/>
          <w:szCs w:val="22"/>
        </w:rPr>
      </w:pPr>
    </w:p>
    <w:p w14:paraId="7BAD1BE9" w14:textId="5EDAD796" w:rsidR="00677013" w:rsidRDefault="00677013" w:rsidP="002E3AC4">
      <w:pPr>
        <w:pStyle w:val="Default"/>
        <w:jc w:val="both"/>
        <w:rPr>
          <w:sz w:val="22"/>
          <w:szCs w:val="22"/>
        </w:rPr>
      </w:pPr>
      <w:r w:rsidRPr="00D11541">
        <w:rPr>
          <w:color w:val="000000" w:themeColor="text1"/>
          <w:sz w:val="22"/>
          <w:szCs w:val="22"/>
        </w:rPr>
        <w:t>Na podlagi Zakona o upravnih taksah (</w:t>
      </w:r>
      <w:r w:rsidR="00D11541" w:rsidRPr="00D11541">
        <w:rPr>
          <w:color w:val="000000" w:themeColor="text1"/>
          <w:sz w:val="22"/>
          <w:szCs w:val="22"/>
        </w:rPr>
        <w:t>Uradni list RS, št. </w:t>
      </w:r>
      <w:hyperlink r:id="rId8" w:tgtFrame="_blank" w:tooltip="Zakon o upravnih taksah (uradno prečiščeno besedilo) (ZUT-UPB5)" w:history="1">
        <w:r w:rsidR="00D11541" w:rsidRPr="00D11541">
          <w:rPr>
            <w:rStyle w:val="Hiperpovezava"/>
            <w:color w:val="000000" w:themeColor="text1"/>
            <w:sz w:val="22"/>
            <w:szCs w:val="22"/>
            <w:u w:val="none"/>
          </w:rPr>
          <w:t>106/10</w:t>
        </w:r>
      </w:hyperlink>
      <w:r w:rsidR="00D11541" w:rsidRPr="00D11541">
        <w:rPr>
          <w:color w:val="000000" w:themeColor="text1"/>
          <w:sz w:val="22"/>
          <w:szCs w:val="22"/>
        </w:rPr>
        <w:t> – uradno prečiščeno besedilo, </w:t>
      </w:r>
      <w:hyperlink r:id="rId9" w:tgtFrame="_blank" w:tooltip="Zakon o ukrepih za uravnoteženje javnih financ občin (ZUUJFO)" w:history="1">
        <w:r w:rsidR="00D11541" w:rsidRPr="00D11541">
          <w:rPr>
            <w:rStyle w:val="Hiperpovezava"/>
            <w:color w:val="000000" w:themeColor="text1"/>
            <w:sz w:val="22"/>
            <w:szCs w:val="22"/>
            <w:u w:val="none"/>
          </w:rPr>
          <w:t>14/15</w:t>
        </w:r>
      </w:hyperlink>
      <w:r w:rsidR="00D11541" w:rsidRPr="00D11541">
        <w:rPr>
          <w:color w:val="000000" w:themeColor="text1"/>
          <w:sz w:val="22"/>
          <w:szCs w:val="22"/>
        </w:rPr>
        <w:t> – ZUUJFO, </w:t>
      </w:r>
      <w:hyperlink r:id="rId10" w:tgtFrame="_blank" w:tooltip="Zakon o spremembah in dopolnitvah Zakona o železniškem prometu (ZZelP-J)" w:history="1">
        <w:r w:rsidR="00D11541" w:rsidRPr="00D11541">
          <w:rPr>
            <w:rStyle w:val="Hiperpovezava"/>
            <w:color w:val="000000" w:themeColor="text1"/>
            <w:sz w:val="22"/>
            <w:szCs w:val="22"/>
            <w:u w:val="none"/>
          </w:rPr>
          <w:t>84/15</w:t>
        </w:r>
      </w:hyperlink>
      <w:r w:rsidR="00D11541" w:rsidRPr="00D11541">
        <w:rPr>
          <w:color w:val="000000" w:themeColor="text1"/>
          <w:sz w:val="22"/>
          <w:szCs w:val="22"/>
        </w:rPr>
        <w:t> – ZZelP-J, </w:t>
      </w:r>
      <w:hyperlink r:id="rId11" w:tgtFrame="_blank" w:tooltip="Zakon o spremembah in dopolnitvah Zakona o upravnih taksah (ZUT-I)" w:history="1">
        <w:r w:rsidR="00D11541" w:rsidRPr="00D11541">
          <w:rPr>
            <w:rStyle w:val="Hiperpovezava"/>
            <w:color w:val="000000" w:themeColor="text1"/>
            <w:sz w:val="22"/>
            <w:szCs w:val="22"/>
            <w:u w:val="none"/>
          </w:rPr>
          <w:t>32/16</w:t>
        </w:r>
      </w:hyperlink>
      <w:r w:rsidR="00D11541" w:rsidRPr="00D11541">
        <w:rPr>
          <w:color w:val="000000" w:themeColor="text1"/>
          <w:sz w:val="22"/>
          <w:szCs w:val="22"/>
        </w:rPr>
        <w:t>, </w:t>
      </w:r>
      <w:hyperlink r:id="rId12" w:tgtFrame="_blank" w:tooltip="Zakon o konzularni zaščiti (ZKZaš)" w:history="1">
        <w:r w:rsidR="00D11541" w:rsidRPr="00D11541">
          <w:rPr>
            <w:rStyle w:val="Hiperpovezava"/>
            <w:color w:val="000000" w:themeColor="text1"/>
            <w:sz w:val="22"/>
            <w:szCs w:val="22"/>
            <w:u w:val="none"/>
          </w:rPr>
          <w:t>30/18</w:t>
        </w:r>
      </w:hyperlink>
      <w:r w:rsidR="00D11541" w:rsidRPr="00D11541">
        <w:rPr>
          <w:color w:val="000000" w:themeColor="text1"/>
          <w:sz w:val="22"/>
          <w:szCs w:val="22"/>
        </w:rPr>
        <w:t xml:space="preserve"> – </w:t>
      </w:r>
      <w:proofErr w:type="spellStart"/>
      <w:r w:rsidR="00D11541" w:rsidRPr="00D11541">
        <w:rPr>
          <w:color w:val="000000" w:themeColor="text1"/>
          <w:sz w:val="22"/>
          <w:szCs w:val="22"/>
        </w:rPr>
        <w:t>ZKZaš</w:t>
      </w:r>
      <w:proofErr w:type="spellEnd"/>
      <w:r w:rsidR="00D11541" w:rsidRPr="00D11541">
        <w:rPr>
          <w:color w:val="000000" w:themeColor="text1"/>
          <w:sz w:val="22"/>
          <w:szCs w:val="22"/>
        </w:rPr>
        <w:t>, </w:t>
      </w:r>
      <w:hyperlink r:id="rId13" w:tgtFrame="_blank" w:tooltip="Zakon o finančni razbremenitvi občin (ZFRO)" w:history="1">
        <w:r w:rsidR="00D11541" w:rsidRPr="00D11541">
          <w:rPr>
            <w:rStyle w:val="Hiperpovezava"/>
            <w:color w:val="000000" w:themeColor="text1"/>
            <w:sz w:val="22"/>
            <w:szCs w:val="22"/>
            <w:u w:val="none"/>
          </w:rPr>
          <w:t>189/20</w:t>
        </w:r>
      </w:hyperlink>
      <w:r w:rsidR="00D11541" w:rsidRPr="00D11541">
        <w:rPr>
          <w:color w:val="000000" w:themeColor="text1"/>
          <w:sz w:val="22"/>
          <w:szCs w:val="22"/>
        </w:rPr>
        <w:t> – ZFRO in </w:t>
      </w:r>
      <w:hyperlink r:id="rId14" w:tgtFrame="_blank" w:tooltip="Zakon o spremembah in dopolnitvah Zakona o dolgotrajni oskrbi (ZDOsk-1B)" w:history="1">
        <w:r w:rsidR="00D11541" w:rsidRPr="00D11541">
          <w:rPr>
            <w:rStyle w:val="Hiperpovezava"/>
            <w:color w:val="000000" w:themeColor="text1"/>
            <w:sz w:val="22"/>
            <w:szCs w:val="22"/>
            <w:u w:val="none"/>
          </w:rPr>
          <w:t>44/25</w:t>
        </w:r>
      </w:hyperlink>
      <w:r w:rsidR="00D11541" w:rsidRPr="00D11541">
        <w:rPr>
          <w:color w:val="000000" w:themeColor="text1"/>
          <w:sz w:val="22"/>
          <w:szCs w:val="22"/>
        </w:rPr>
        <w:t> – ZDOsk-</w:t>
      </w:r>
      <w:r w:rsidR="00D11541" w:rsidRPr="00D11541">
        <w:rPr>
          <w:sz w:val="22"/>
          <w:szCs w:val="22"/>
        </w:rPr>
        <w:t>1B</w:t>
      </w:r>
      <w:r w:rsidRPr="00677013">
        <w:rPr>
          <w:sz w:val="22"/>
          <w:szCs w:val="22"/>
        </w:rPr>
        <w:t xml:space="preserve">), se plača upravna </w:t>
      </w:r>
      <w:r w:rsidRPr="00493E25">
        <w:t>taksa</w:t>
      </w:r>
      <w:r w:rsidR="00493E25">
        <w:t xml:space="preserve"> </w:t>
      </w:r>
      <w:r w:rsidRPr="00493E25">
        <w:t>za</w:t>
      </w:r>
      <w:r w:rsidRPr="00677013">
        <w:rPr>
          <w:sz w:val="22"/>
          <w:szCs w:val="22"/>
        </w:rPr>
        <w:t xml:space="preserve"> lokacijsko informacijo </w:t>
      </w:r>
      <w:r w:rsidRPr="00677013">
        <w:rPr>
          <w:b/>
          <w:bCs/>
          <w:sz w:val="22"/>
          <w:szCs w:val="22"/>
        </w:rPr>
        <w:t>po tarifni številki 36, v višini 35,00 EUR</w:t>
      </w:r>
      <w:r w:rsidRPr="00677013">
        <w:rPr>
          <w:sz w:val="22"/>
          <w:szCs w:val="22"/>
        </w:rPr>
        <w:t xml:space="preserve">. </w:t>
      </w:r>
    </w:p>
    <w:p w14:paraId="1866F27B" w14:textId="77777777" w:rsidR="00AA5204" w:rsidRPr="00493E25" w:rsidRDefault="00AA5204" w:rsidP="002E3AC4">
      <w:pPr>
        <w:pStyle w:val="Default"/>
        <w:jc w:val="both"/>
        <w:rPr>
          <w:b/>
          <w:bCs/>
          <w:sz w:val="22"/>
          <w:szCs w:val="22"/>
        </w:rPr>
      </w:pPr>
    </w:p>
    <w:p w14:paraId="3B14B55A" w14:textId="4B1515BA" w:rsidR="00677013" w:rsidRPr="00493E25" w:rsidRDefault="00677013" w:rsidP="002E3AC4">
      <w:pPr>
        <w:pStyle w:val="Default"/>
        <w:jc w:val="both"/>
        <w:rPr>
          <w:sz w:val="22"/>
          <w:szCs w:val="22"/>
        </w:rPr>
      </w:pPr>
      <w:r w:rsidRPr="00493E25">
        <w:rPr>
          <w:sz w:val="22"/>
          <w:szCs w:val="22"/>
        </w:rPr>
        <w:t>Upravno takso je potrebno plačati na TRR Občine Polzela, Malteška cesta 28, 3313 Polzela, številka računa:</w:t>
      </w:r>
      <w:r w:rsidRPr="00493E25">
        <w:rPr>
          <w:b/>
          <w:bCs/>
          <w:sz w:val="22"/>
          <w:szCs w:val="22"/>
        </w:rPr>
        <w:t xml:space="preserve"> SI56 </w:t>
      </w:r>
      <w:r w:rsidR="002C1710" w:rsidRPr="002C1710">
        <w:rPr>
          <w:b/>
          <w:bCs/>
          <w:sz w:val="22"/>
          <w:szCs w:val="22"/>
        </w:rPr>
        <w:t>0110 0573 0309 177</w:t>
      </w:r>
      <w:r w:rsidRPr="00493E25">
        <w:rPr>
          <w:b/>
          <w:bCs/>
          <w:sz w:val="22"/>
          <w:szCs w:val="22"/>
        </w:rPr>
        <w:t xml:space="preserve">, sklic: </w:t>
      </w:r>
      <w:r w:rsidRPr="002C1710">
        <w:rPr>
          <w:b/>
          <w:bCs/>
          <w:sz w:val="22"/>
          <w:szCs w:val="22"/>
        </w:rPr>
        <w:t>SI11 76724-7111002-202</w:t>
      </w:r>
      <w:r w:rsidR="00D11541" w:rsidRPr="002C1710">
        <w:rPr>
          <w:b/>
          <w:bCs/>
          <w:sz w:val="22"/>
          <w:szCs w:val="22"/>
        </w:rPr>
        <w:t>6</w:t>
      </w:r>
      <w:r w:rsidRPr="00493E25">
        <w:rPr>
          <w:b/>
          <w:bCs/>
          <w:sz w:val="22"/>
          <w:szCs w:val="22"/>
        </w:rPr>
        <w:t xml:space="preserve">, </w:t>
      </w:r>
      <w:r w:rsidRPr="00493E25">
        <w:rPr>
          <w:sz w:val="22"/>
          <w:szCs w:val="22"/>
        </w:rPr>
        <w:t xml:space="preserve">koda namena: OTHR, namen plačila: Plačilo upravne takse. </w:t>
      </w:r>
    </w:p>
    <w:p w14:paraId="4B459A11" w14:textId="77777777" w:rsidR="00AA5204" w:rsidRPr="00677013" w:rsidRDefault="00AA5204" w:rsidP="002E3AC4">
      <w:pPr>
        <w:pStyle w:val="Default"/>
        <w:jc w:val="both"/>
        <w:rPr>
          <w:sz w:val="22"/>
          <w:szCs w:val="22"/>
        </w:rPr>
      </w:pPr>
    </w:p>
    <w:p w14:paraId="771C13B0" w14:textId="247E1357" w:rsidR="00677013" w:rsidRPr="00493E25" w:rsidRDefault="00677013" w:rsidP="002E3AC4">
      <w:pPr>
        <w:pStyle w:val="Default"/>
        <w:jc w:val="both"/>
        <w:rPr>
          <w:sz w:val="22"/>
          <w:szCs w:val="22"/>
        </w:rPr>
      </w:pPr>
      <w:r w:rsidRPr="00493E25">
        <w:rPr>
          <w:sz w:val="22"/>
          <w:szCs w:val="22"/>
        </w:rPr>
        <w:t>Če niste taksni zavezanec oziroma ste plačevanja taks oproščeni, navedite razlog iz zakona in priložite ustrezna dokazila.</w:t>
      </w:r>
    </w:p>
    <w:p w14:paraId="3939C9DD" w14:textId="77777777" w:rsidR="00677013" w:rsidRDefault="00677013" w:rsidP="002E3AC4">
      <w:pPr>
        <w:pStyle w:val="Default"/>
        <w:jc w:val="both"/>
        <w:rPr>
          <w:sz w:val="22"/>
          <w:szCs w:val="22"/>
        </w:rPr>
      </w:pPr>
    </w:p>
    <w:p w14:paraId="59BAC46E" w14:textId="77777777" w:rsidR="00677013" w:rsidRDefault="00677013" w:rsidP="002E3AC4">
      <w:pPr>
        <w:pStyle w:val="Default"/>
        <w:jc w:val="both"/>
        <w:rPr>
          <w:sz w:val="22"/>
          <w:szCs w:val="22"/>
        </w:rPr>
      </w:pPr>
    </w:p>
    <w:p w14:paraId="7CB37481" w14:textId="77777777" w:rsidR="00677013" w:rsidRDefault="00677013" w:rsidP="00677013">
      <w:pPr>
        <w:pStyle w:val="Default"/>
        <w:jc w:val="both"/>
        <w:rPr>
          <w:sz w:val="22"/>
          <w:szCs w:val="22"/>
        </w:rPr>
      </w:pPr>
    </w:p>
    <w:p w14:paraId="431AC599" w14:textId="77777777" w:rsidR="003025B6" w:rsidRPr="00BE3656" w:rsidRDefault="003025B6" w:rsidP="00677013">
      <w:pPr>
        <w:pStyle w:val="Default"/>
        <w:jc w:val="both"/>
        <w:rPr>
          <w:sz w:val="22"/>
          <w:szCs w:val="22"/>
        </w:rPr>
      </w:pPr>
    </w:p>
    <w:p w14:paraId="4F0C676C" w14:textId="1AEB2DBD" w:rsidR="00677013" w:rsidRPr="00BE3656" w:rsidRDefault="00677013" w:rsidP="00677013">
      <w:pPr>
        <w:pStyle w:val="Default"/>
        <w:rPr>
          <w:sz w:val="22"/>
          <w:szCs w:val="22"/>
        </w:rPr>
      </w:pPr>
      <w:r w:rsidRPr="00BE3656">
        <w:rPr>
          <w:sz w:val="22"/>
          <w:szCs w:val="22"/>
        </w:rPr>
        <w:t>Datum:</w:t>
      </w:r>
      <w:r w:rsidR="00493E25" w:rsidRPr="00BE3656">
        <w:rPr>
          <w:sz w:val="22"/>
          <w:szCs w:val="22"/>
        </w:rPr>
        <w:t xml:space="preserve"> </w:t>
      </w:r>
      <w:r w:rsidRPr="00BE3656">
        <w:rPr>
          <w:sz w:val="22"/>
          <w:szCs w:val="22"/>
        </w:rPr>
        <w:t xml:space="preserve"> </w:t>
      </w:r>
      <w:r w:rsidR="00343C6D" w:rsidRPr="00BE3656">
        <w:rPr>
          <w:sz w:val="22"/>
          <w:szCs w:val="22"/>
        </w:rPr>
        <w:t>____________</w:t>
      </w:r>
      <w:r w:rsidR="00BE3656">
        <w:rPr>
          <w:sz w:val="22"/>
          <w:szCs w:val="22"/>
        </w:rPr>
        <w:t>___</w:t>
      </w:r>
      <w:r w:rsidR="00343C6D" w:rsidRPr="00BE3656">
        <w:rPr>
          <w:sz w:val="22"/>
          <w:szCs w:val="22"/>
        </w:rPr>
        <w:t xml:space="preserve">_______   </w:t>
      </w:r>
      <w:r w:rsidR="00BE3656">
        <w:rPr>
          <w:sz w:val="22"/>
          <w:szCs w:val="22"/>
        </w:rPr>
        <w:t xml:space="preserve">                            </w:t>
      </w:r>
      <w:r w:rsidRPr="00BE3656">
        <w:rPr>
          <w:sz w:val="22"/>
          <w:szCs w:val="22"/>
        </w:rPr>
        <w:t>Podpis vlagatelja: ______________</w:t>
      </w:r>
      <w:r w:rsidR="00BE3656">
        <w:rPr>
          <w:sz w:val="22"/>
          <w:szCs w:val="22"/>
        </w:rPr>
        <w:t>___</w:t>
      </w:r>
      <w:r w:rsidRPr="00BE3656">
        <w:rPr>
          <w:sz w:val="22"/>
          <w:szCs w:val="22"/>
        </w:rPr>
        <w:t>_</w:t>
      </w:r>
      <w:r w:rsidR="00BE3656">
        <w:rPr>
          <w:sz w:val="22"/>
          <w:szCs w:val="22"/>
        </w:rPr>
        <w:t>_</w:t>
      </w:r>
      <w:r w:rsidRPr="00BE3656">
        <w:rPr>
          <w:sz w:val="22"/>
          <w:szCs w:val="22"/>
        </w:rPr>
        <w:t>__</w:t>
      </w:r>
      <w:r w:rsidR="00493E25" w:rsidRPr="00BE3656">
        <w:rPr>
          <w:sz w:val="22"/>
          <w:szCs w:val="22"/>
        </w:rPr>
        <w:t>_</w:t>
      </w:r>
    </w:p>
    <w:p w14:paraId="3A0F826E" w14:textId="77777777" w:rsidR="00D11541" w:rsidRDefault="00D11541" w:rsidP="00925BCA">
      <w:pPr>
        <w:pStyle w:val="Default"/>
        <w:rPr>
          <w:b/>
          <w:bCs/>
          <w:sz w:val="20"/>
          <w:szCs w:val="20"/>
        </w:rPr>
      </w:pPr>
    </w:p>
    <w:p w14:paraId="532604D9" w14:textId="77777777" w:rsidR="00D11541" w:rsidRDefault="00D11541" w:rsidP="00925BCA">
      <w:pPr>
        <w:pStyle w:val="Default"/>
        <w:rPr>
          <w:b/>
          <w:bCs/>
          <w:sz w:val="20"/>
          <w:szCs w:val="20"/>
        </w:rPr>
      </w:pPr>
    </w:p>
    <w:p w14:paraId="3EA26893" w14:textId="77777777" w:rsidR="003025B6" w:rsidRDefault="003025B6" w:rsidP="00925BCA">
      <w:pPr>
        <w:pStyle w:val="Default"/>
        <w:rPr>
          <w:b/>
          <w:bCs/>
          <w:sz w:val="20"/>
          <w:szCs w:val="20"/>
        </w:rPr>
      </w:pPr>
    </w:p>
    <w:p w14:paraId="62362695" w14:textId="77777777" w:rsidR="00D11541" w:rsidRDefault="00D11541" w:rsidP="00925BCA">
      <w:pPr>
        <w:pStyle w:val="Default"/>
        <w:rPr>
          <w:b/>
          <w:bCs/>
          <w:sz w:val="20"/>
          <w:szCs w:val="20"/>
        </w:rPr>
      </w:pPr>
    </w:p>
    <w:p w14:paraId="249FF812" w14:textId="77777777" w:rsidR="00D11541" w:rsidRDefault="00D11541" w:rsidP="00925BCA">
      <w:pPr>
        <w:pStyle w:val="Default"/>
        <w:rPr>
          <w:b/>
          <w:bCs/>
          <w:sz w:val="20"/>
          <w:szCs w:val="20"/>
        </w:rPr>
      </w:pPr>
    </w:p>
    <w:p w14:paraId="2188B6EE" w14:textId="77777777" w:rsidR="00D11541" w:rsidRDefault="00D11541" w:rsidP="00925BCA">
      <w:pPr>
        <w:pStyle w:val="Default"/>
        <w:rPr>
          <w:b/>
          <w:bCs/>
          <w:sz w:val="20"/>
          <w:szCs w:val="20"/>
        </w:rPr>
      </w:pPr>
    </w:p>
    <w:p w14:paraId="39FFCCED" w14:textId="77777777" w:rsidR="00D11541" w:rsidRDefault="00D11541" w:rsidP="00925BCA">
      <w:pPr>
        <w:pStyle w:val="Default"/>
        <w:rPr>
          <w:b/>
          <w:bCs/>
          <w:sz w:val="20"/>
          <w:szCs w:val="20"/>
        </w:rPr>
      </w:pPr>
    </w:p>
    <w:p w14:paraId="4E2BFB73" w14:textId="77777777" w:rsidR="003025B6" w:rsidRDefault="003025B6" w:rsidP="00925BCA">
      <w:pPr>
        <w:pStyle w:val="Default"/>
        <w:rPr>
          <w:b/>
          <w:bCs/>
          <w:sz w:val="20"/>
          <w:szCs w:val="20"/>
        </w:rPr>
      </w:pPr>
    </w:p>
    <w:p w14:paraId="3EE54424" w14:textId="7A650D3A" w:rsidR="00493E25" w:rsidRDefault="00BE3656" w:rsidP="00493E25">
      <w:pPr>
        <w:pStyle w:val="Default"/>
        <w:rPr>
          <w:b/>
          <w:bCs/>
          <w:sz w:val="20"/>
          <w:szCs w:val="20"/>
        </w:rPr>
      </w:pPr>
      <w:r w:rsidRPr="00BE3656">
        <w:rPr>
          <w:b/>
          <w:bCs/>
          <w:sz w:val="20"/>
          <w:szCs w:val="20"/>
        </w:rPr>
        <w:t>Obvestilo o obdelavi osebnih podatkov:</w:t>
      </w:r>
    </w:p>
    <w:p w14:paraId="0449EBEF" w14:textId="77777777" w:rsidR="00493E25" w:rsidRPr="00BE3656" w:rsidRDefault="00493E25" w:rsidP="00493E25">
      <w:pPr>
        <w:pStyle w:val="Default"/>
        <w:rPr>
          <w:b/>
          <w:bCs/>
          <w:sz w:val="20"/>
          <w:szCs w:val="20"/>
        </w:rPr>
      </w:pPr>
    </w:p>
    <w:p w14:paraId="70AA8213" w14:textId="6C8FC515" w:rsidR="00925BCA" w:rsidRDefault="00BE3656" w:rsidP="00925BCA">
      <w:pPr>
        <w:pStyle w:val="Default"/>
        <w:jc w:val="both"/>
        <w:rPr>
          <w:sz w:val="19"/>
          <w:szCs w:val="19"/>
        </w:rPr>
      </w:pPr>
      <w:r w:rsidRPr="00BE3656">
        <w:rPr>
          <w:sz w:val="19"/>
          <w:szCs w:val="19"/>
        </w:rPr>
        <w:t>S podpisom te vloge soglašate z zbiranjem in obdelavo vaših osebnih podatkov. Vaše podatke zbiramo le zaradi obdelave vaše vloge in vodenja postopka v tej zvezi. V primeru oddaje vloge so osebni podatki obvezni</w:t>
      </w:r>
      <w:r>
        <w:rPr>
          <w:sz w:val="19"/>
          <w:szCs w:val="19"/>
        </w:rPr>
        <w:t>,</w:t>
      </w:r>
      <w:r w:rsidRPr="00BE3656">
        <w:rPr>
          <w:sz w:val="19"/>
          <w:szCs w:val="19"/>
        </w:rPr>
        <w:t xml:space="preserve"> in brez le-teh vloga ne bo popolna, zato je ne bo mogoče oddati. Za vsako nadaljnjo obdelavo podatkov, ki ni združljiva s tukaj navedenimi nameni, vas bomo prosili za dodatno privolitev.</w:t>
      </w:r>
    </w:p>
    <w:p w14:paraId="6EB78414" w14:textId="77777777" w:rsidR="00BE3656" w:rsidRPr="00BE3656" w:rsidRDefault="00BE3656" w:rsidP="00BE3656">
      <w:pPr>
        <w:pStyle w:val="Default"/>
        <w:rPr>
          <w:sz w:val="19"/>
          <w:szCs w:val="19"/>
        </w:rPr>
      </w:pPr>
    </w:p>
    <w:p w14:paraId="1B05B543" w14:textId="77777777" w:rsidR="00BE3656" w:rsidRPr="00BE3656" w:rsidRDefault="00BE3656" w:rsidP="00BE3656">
      <w:pPr>
        <w:pStyle w:val="Default"/>
        <w:jc w:val="both"/>
        <w:rPr>
          <w:sz w:val="19"/>
          <w:szCs w:val="19"/>
        </w:rPr>
      </w:pPr>
      <w:r w:rsidRPr="00BE3656">
        <w:rPr>
          <w:sz w:val="19"/>
          <w:szCs w:val="19"/>
        </w:rPr>
        <w:t>S podpisom vloge potrjujete, da ste seznanjeni, da imate glede osebnih podatkov, ki se nanašajo na vas, pravico do seznanitve, dopolnitve, popravka, omejitve obdelave, izbrisa, prenosljivosti in ugovora (vključno s pravico do pritožbe pri Informacijskem pooblaščencu in sodnim varstvom pravic).</w:t>
      </w:r>
    </w:p>
    <w:p w14:paraId="450793A6" w14:textId="77777777" w:rsidR="00BE3656" w:rsidRPr="00BE3656" w:rsidRDefault="00BE3656" w:rsidP="00BE3656">
      <w:pPr>
        <w:pStyle w:val="Default"/>
        <w:jc w:val="both"/>
        <w:rPr>
          <w:sz w:val="19"/>
          <w:szCs w:val="19"/>
        </w:rPr>
      </w:pPr>
    </w:p>
    <w:p w14:paraId="4EB81125" w14:textId="77777777" w:rsidR="00BE3656" w:rsidRPr="003025B6" w:rsidRDefault="00BE3656" w:rsidP="00BE3656">
      <w:pPr>
        <w:pStyle w:val="Default"/>
        <w:jc w:val="both"/>
        <w:rPr>
          <w:color w:val="000000" w:themeColor="text1"/>
          <w:sz w:val="19"/>
          <w:szCs w:val="19"/>
        </w:rPr>
      </w:pPr>
      <w:r w:rsidRPr="00BE3656">
        <w:rPr>
          <w:sz w:val="19"/>
          <w:szCs w:val="19"/>
        </w:rPr>
        <w:t xml:space="preserve">Vaše osebne podatke obdelujemo v skladu z veljavnimi predpisi s področja varstva osebnih podatkov. Več informacij o obdelavi vaših osebnih podatkov in o pravicah, ki iz nje izvirajo, si lahko preberete v Politiki varstva osebnih podatkov, objavljeni na naši </w:t>
      </w:r>
      <w:r w:rsidRPr="003025B6">
        <w:rPr>
          <w:color w:val="000000" w:themeColor="text1"/>
          <w:sz w:val="19"/>
          <w:szCs w:val="19"/>
        </w:rPr>
        <w:t xml:space="preserve">spletni strani: </w:t>
      </w:r>
      <w:hyperlink r:id="rId15" w:history="1">
        <w:r w:rsidRPr="003025B6">
          <w:rPr>
            <w:rStyle w:val="Hiperpovezava"/>
            <w:color w:val="000000" w:themeColor="text1"/>
            <w:sz w:val="19"/>
            <w:szCs w:val="19"/>
          </w:rPr>
          <w:t>https://www.polzela.si/obcina/politika-zasebnosti/</w:t>
        </w:r>
      </w:hyperlink>
      <w:r w:rsidRPr="003025B6">
        <w:rPr>
          <w:color w:val="000000" w:themeColor="text1"/>
          <w:sz w:val="19"/>
          <w:szCs w:val="19"/>
        </w:rPr>
        <w:t>.</w:t>
      </w:r>
    </w:p>
    <w:p w14:paraId="3AF6CD8D" w14:textId="77777777" w:rsidR="00BE3656" w:rsidRPr="00BE3656" w:rsidRDefault="00BE3656" w:rsidP="00925BCA">
      <w:pPr>
        <w:pStyle w:val="Default"/>
        <w:jc w:val="both"/>
        <w:rPr>
          <w:sz w:val="19"/>
          <w:szCs w:val="19"/>
        </w:rPr>
      </w:pPr>
    </w:p>
    <w:sectPr w:rsidR="00BE3656" w:rsidRPr="00BE3656" w:rsidSect="008D24A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79F15" w14:textId="77777777" w:rsidR="00B5546D" w:rsidRDefault="00B5546D" w:rsidP="00593FD0">
      <w:pPr>
        <w:spacing w:after="0" w:line="240" w:lineRule="auto"/>
      </w:pPr>
      <w:r>
        <w:separator/>
      </w:r>
    </w:p>
  </w:endnote>
  <w:endnote w:type="continuationSeparator" w:id="0">
    <w:p w14:paraId="78FDA2BE" w14:textId="77777777" w:rsidR="00B5546D" w:rsidRDefault="00B5546D" w:rsidP="00593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2084D" w14:textId="77777777" w:rsidR="00B5546D" w:rsidRDefault="00B5546D" w:rsidP="00593FD0">
      <w:pPr>
        <w:spacing w:after="0" w:line="240" w:lineRule="auto"/>
      </w:pPr>
      <w:r>
        <w:separator/>
      </w:r>
    </w:p>
  </w:footnote>
  <w:footnote w:type="continuationSeparator" w:id="0">
    <w:p w14:paraId="63F389E2" w14:textId="77777777" w:rsidR="00B5546D" w:rsidRDefault="00B5546D" w:rsidP="00593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5B67C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B10408D"/>
    <w:multiLevelType w:val="hybridMultilevel"/>
    <w:tmpl w:val="2078FB40"/>
    <w:lvl w:ilvl="0" w:tplc="3F1435B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C520A"/>
    <w:multiLevelType w:val="hybridMultilevel"/>
    <w:tmpl w:val="AED6FAF2"/>
    <w:lvl w:ilvl="0" w:tplc="0E58BF6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6F1EA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C9376C1"/>
    <w:multiLevelType w:val="hybridMultilevel"/>
    <w:tmpl w:val="7E6EA8EA"/>
    <w:lvl w:ilvl="0" w:tplc="3FA658F0">
      <w:start w:val="2"/>
      <w:numFmt w:val="bullet"/>
      <w:lvlText w:val="–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17300735">
    <w:abstractNumId w:val="3"/>
  </w:num>
  <w:num w:numId="2" w16cid:durableId="805661262">
    <w:abstractNumId w:val="0"/>
  </w:num>
  <w:num w:numId="3" w16cid:durableId="289556601">
    <w:abstractNumId w:val="2"/>
  </w:num>
  <w:num w:numId="4" w16cid:durableId="211120676">
    <w:abstractNumId w:val="1"/>
  </w:num>
  <w:num w:numId="5" w16cid:durableId="1521778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93"/>
    <w:rsid w:val="00241FA8"/>
    <w:rsid w:val="002523A6"/>
    <w:rsid w:val="002C1710"/>
    <w:rsid w:val="002E3AC4"/>
    <w:rsid w:val="003025B6"/>
    <w:rsid w:val="00305364"/>
    <w:rsid w:val="00343C6D"/>
    <w:rsid w:val="003A089D"/>
    <w:rsid w:val="003C053D"/>
    <w:rsid w:val="00451BCE"/>
    <w:rsid w:val="00453800"/>
    <w:rsid w:val="00493E25"/>
    <w:rsid w:val="00545B6D"/>
    <w:rsid w:val="00593FD0"/>
    <w:rsid w:val="005A23A8"/>
    <w:rsid w:val="00677013"/>
    <w:rsid w:val="007209A2"/>
    <w:rsid w:val="00721705"/>
    <w:rsid w:val="008B7AC4"/>
    <w:rsid w:val="008D24A6"/>
    <w:rsid w:val="008F6A3B"/>
    <w:rsid w:val="00925BCA"/>
    <w:rsid w:val="0093291E"/>
    <w:rsid w:val="00A021EF"/>
    <w:rsid w:val="00A16249"/>
    <w:rsid w:val="00A90F93"/>
    <w:rsid w:val="00AA5204"/>
    <w:rsid w:val="00B5546D"/>
    <w:rsid w:val="00BE3656"/>
    <w:rsid w:val="00D11541"/>
    <w:rsid w:val="00EC36A2"/>
    <w:rsid w:val="00EE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746D"/>
  <w15:chartTrackingRefBased/>
  <w15:docId w15:val="{0C61E4CE-FF30-4755-BB39-F3B897CD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E3AC4"/>
  </w:style>
  <w:style w:type="paragraph" w:styleId="Naslov1">
    <w:name w:val="heading 1"/>
    <w:basedOn w:val="Navaden"/>
    <w:next w:val="Navaden"/>
    <w:link w:val="Naslov1Znak"/>
    <w:uiPriority w:val="9"/>
    <w:qFormat/>
    <w:rsid w:val="00A90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90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90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90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90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90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90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90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90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90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90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90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90F9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90F9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90F9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90F9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90F9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90F9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90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90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90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90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90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90F9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90F9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90F9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90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90F9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90F9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90F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Tabelamrea">
    <w:name w:val="Table Grid"/>
    <w:basedOn w:val="Navadnatabela"/>
    <w:uiPriority w:val="39"/>
    <w:rsid w:val="008D2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25BCA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25BCA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593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93FD0"/>
  </w:style>
  <w:style w:type="paragraph" w:styleId="Noga">
    <w:name w:val="footer"/>
    <w:basedOn w:val="Navaden"/>
    <w:link w:val="NogaZnak"/>
    <w:uiPriority w:val="99"/>
    <w:unhideWhenUsed/>
    <w:rsid w:val="00593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93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0-01-5482" TargetMode="External"/><Relationship Id="rId13" Type="http://schemas.openxmlformats.org/officeDocument/2006/relationships/hyperlink" Target="https://www.uradni-list.si/glasilo-uradni-list-rs/vsebina/2020-01-328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uradni-list.si/glasilo-uradni-list-rs/vsebina/2018-01-134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16-01-136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olzela.si/obcina/politika-zasebnosti/" TargetMode="External"/><Relationship Id="rId10" Type="http://schemas.openxmlformats.org/officeDocument/2006/relationships/hyperlink" Target="https://www.uradni-list.si/glasilo-uradni-list-rs/vsebina/2015-01-33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15-01-0505" TargetMode="External"/><Relationship Id="rId14" Type="http://schemas.openxmlformats.org/officeDocument/2006/relationships/hyperlink" Target="https://www.uradni-list.si/glasilo-uradni-list-rs/vsebina/2025-01-177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Tadeja Loger</dc:creator>
  <cp:keywords/>
  <dc:description/>
  <cp:lastModifiedBy>Maša Dimec</cp:lastModifiedBy>
  <cp:revision>7</cp:revision>
  <cp:lastPrinted>2026-01-20T09:08:00Z</cp:lastPrinted>
  <dcterms:created xsi:type="dcterms:W3CDTF">2025-01-20T11:45:00Z</dcterms:created>
  <dcterms:modified xsi:type="dcterms:W3CDTF">2026-04-02T05:41:00Z</dcterms:modified>
</cp:coreProperties>
</file>